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7F1EE" w14:textId="77777777" w:rsidR="0093640C" w:rsidRDefault="0093640C" w:rsidP="0093640C">
      <w:pPr>
        <w:jc w:val="center"/>
        <w:rPr>
          <w:b/>
          <w:sz w:val="32"/>
          <w:szCs w:val="32"/>
        </w:rPr>
      </w:pPr>
    </w:p>
    <w:p w14:paraId="60091D10" w14:textId="77777777" w:rsidR="0093640C" w:rsidRPr="000C4003" w:rsidRDefault="0093640C" w:rsidP="0093640C">
      <w:pPr>
        <w:ind w:left="720"/>
        <w:contextualSpacing/>
        <w:jc w:val="right"/>
        <w:rPr>
          <w:lang w:eastAsia="ru-RU"/>
        </w:rPr>
      </w:pPr>
      <w:r w:rsidRPr="000C4003">
        <w:rPr>
          <w:lang w:eastAsia="ru-RU"/>
        </w:rPr>
        <w:t>УТВЕРЖДАЮ</w:t>
      </w:r>
    </w:p>
    <w:p w14:paraId="58ACD457" w14:textId="77777777" w:rsidR="0093640C" w:rsidRPr="000C4003" w:rsidRDefault="0093640C" w:rsidP="0093640C">
      <w:pPr>
        <w:ind w:left="720"/>
        <w:contextualSpacing/>
        <w:jc w:val="right"/>
        <w:rPr>
          <w:lang w:eastAsia="ru-RU"/>
        </w:rPr>
      </w:pPr>
      <w:r>
        <w:rPr>
          <w:lang w:eastAsia="ru-RU"/>
        </w:rPr>
        <w:t xml:space="preserve">Специалист по закупкам </w:t>
      </w:r>
    </w:p>
    <w:p w14:paraId="795AEC29" w14:textId="77777777" w:rsidR="0093640C" w:rsidRPr="000C4003" w:rsidRDefault="0093640C" w:rsidP="0093640C">
      <w:pPr>
        <w:ind w:left="720"/>
        <w:contextualSpacing/>
        <w:jc w:val="right"/>
        <w:rPr>
          <w:lang w:eastAsia="ru-RU"/>
        </w:rPr>
      </w:pPr>
    </w:p>
    <w:p w14:paraId="3022E9F1" w14:textId="5286F993" w:rsidR="0093640C" w:rsidRDefault="0093640C" w:rsidP="0093640C">
      <w:pPr>
        <w:jc w:val="right"/>
        <w:rPr>
          <w:lang w:eastAsia="ru-RU"/>
        </w:rPr>
      </w:pPr>
      <w:r w:rsidRPr="000C4003">
        <w:rPr>
          <w:lang w:eastAsia="ru-RU"/>
        </w:rPr>
        <w:t>_______________</w:t>
      </w:r>
      <w:r>
        <w:rPr>
          <w:lang w:eastAsia="ru-RU"/>
        </w:rPr>
        <w:t>Т.А. Харламова</w:t>
      </w:r>
    </w:p>
    <w:p w14:paraId="1F216F92" w14:textId="79803F57" w:rsidR="00380E41" w:rsidRDefault="00380E41" w:rsidP="0093640C">
      <w:pPr>
        <w:jc w:val="right"/>
        <w:rPr>
          <w:b/>
          <w:sz w:val="32"/>
          <w:szCs w:val="32"/>
        </w:rPr>
      </w:pPr>
      <w:r>
        <w:rPr>
          <w:lang w:eastAsia="ru-RU"/>
        </w:rPr>
        <w:t>«__</w:t>
      </w:r>
      <w:proofErr w:type="gramStart"/>
      <w:r>
        <w:rPr>
          <w:lang w:eastAsia="ru-RU"/>
        </w:rPr>
        <w:t>_»_</w:t>
      </w:r>
      <w:proofErr w:type="gramEnd"/>
      <w:r>
        <w:rPr>
          <w:lang w:eastAsia="ru-RU"/>
        </w:rPr>
        <w:t>_____________202</w:t>
      </w:r>
      <w:r w:rsidR="00E5599C">
        <w:rPr>
          <w:lang w:eastAsia="ru-RU"/>
        </w:rPr>
        <w:t>4</w:t>
      </w:r>
      <w:r>
        <w:rPr>
          <w:lang w:eastAsia="ru-RU"/>
        </w:rPr>
        <w:t>г.</w:t>
      </w:r>
    </w:p>
    <w:p w14:paraId="46757E91" w14:textId="77777777" w:rsidR="0093640C" w:rsidRDefault="0093640C" w:rsidP="0093640C">
      <w:pPr>
        <w:jc w:val="center"/>
        <w:rPr>
          <w:b/>
          <w:sz w:val="32"/>
          <w:szCs w:val="32"/>
        </w:rPr>
      </w:pPr>
    </w:p>
    <w:p w14:paraId="24856D79" w14:textId="77777777" w:rsidR="0093640C" w:rsidRDefault="0093640C" w:rsidP="0093640C">
      <w:pPr>
        <w:jc w:val="center"/>
        <w:rPr>
          <w:b/>
          <w:sz w:val="32"/>
          <w:szCs w:val="32"/>
        </w:rPr>
      </w:pPr>
      <w:r>
        <w:rPr>
          <w:b/>
          <w:sz w:val="32"/>
          <w:szCs w:val="32"/>
        </w:rPr>
        <w:t xml:space="preserve">Извещение </w:t>
      </w:r>
    </w:p>
    <w:p w14:paraId="2DC58AE8" w14:textId="5D741127" w:rsidR="0093640C" w:rsidRDefault="0093640C" w:rsidP="0093640C">
      <w:pPr>
        <w:jc w:val="center"/>
        <w:rPr>
          <w:b/>
          <w:sz w:val="28"/>
          <w:szCs w:val="28"/>
        </w:rPr>
      </w:pPr>
      <w:r>
        <w:rPr>
          <w:b/>
          <w:sz w:val="28"/>
          <w:szCs w:val="28"/>
        </w:rPr>
        <w:t xml:space="preserve">об осуществлении </w:t>
      </w:r>
      <w:r w:rsidR="004948D2" w:rsidRPr="004948D2">
        <w:rPr>
          <w:b/>
          <w:sz w:val="28"/>
          <w:szCs w:val="28"/>
        </w:rPr>
        <w:t xml:space="preserve">электронной закупки среди субъектов малого и среднего предпринимательства </w:t>
      </w:r>
    </w:p>
    <w:p w14:paraId="45C9F135" w14:textId="69E0E35B" w:rsidR="00380E41" w:rsidRDefault="004D6BA0" w:rsidP="004948D2">
      <w:pPr>
        <w:jc w:val="center"/>
        <w:rPr>
          <w:b/>
          <w:sz w:val="28"/>
          <w:szCs w:val="28"/>
        </w:rPr>
      </w:pPr>
      <w:r w:rsidRPr="00380E41">
        <w:rPr>
          <w:b/>
          <w:sz w:val="28"/>
          <w:szCs w:val="28"/>
        </w:rPr>
        <w:t xml:space="preserve">Поставка </w:t>
      </w:r>
      <w:r w:rsidR="00380E41" w:rsidRPr="00380E41">
        <w:rPr>
          <w:b/>
          <w:sz w:val="28"/>
          <w:szCs w:val="28"/>
        </w:rPr>
        <w:t>лекарственных препаратов для ветеринарного применения</w:t>
      </w:r>
    </w:p>
    <w:p w14:paraId="737F0BB9" w14:textId="5EEB6185" w:rsidR="006222D8" w:rsidRPr="00380E41" w:rsidRDefault="006222D8" w:rsidP="00380E41">
      <w:pPr>
        <w:pStyle w:val="ConsPlusNormal"/>
        <w:widowControl/>
        <w:tabs>
          <w:tab w:val="left" w:pos="360"/>
        </w:tabs>
        <w:ind w:firstLine="0"/>
        <w:jc w:val="center"/>
        <w:rPr>
          <w:rFonts w:ascii="Times New Roman" w:eastAsia="Times New Roman" w:hAnsi="Times New Roman"/>
          <w:b/>
          <w:sz w:val="28"/>
          <w:szCs w:val="28"/>
        </w:rPr>
      </w:pPr>
      <w:r>
        <w:rPr>
          <w:rFonts w:ascii="Times New Roman" w:eastAsia="Times New Roman" w:hAnsi="Times New Roman"/>
          <w:b/>
          <w:sz w:val="28"/>
          <w:szCs w:val="28"/>
        </w:rPr>
        <w:t xml:space="preserve">№ в плане закупок </w:t>
      </w:r>
      <w:r w:rsidR="0039179D">
        <w:rPr>
          <w:rFonts w:ascii="Times New Roman" w:eastAsia="Times New Roman" w:hAnsi="Times New Roman"/>
          <w:b/>
          <w:sz w:val="28"/>
          <w:szCs w:val="28"/>
        </w:rPr>
        <w:t>1</w:t>
      </w:r>
      <w:r w:rsidR="003A1B90">
        <w:rPr>
          <w:rFonts w:ascii="Times New Roman" w:eastAsia="Times New Roman" w:hAnsi="Times New Roman"/>
          <w:b/>
          <w:sz w:val="28"/>
          <w:szCs w:val="28"/>
        </w:rPr>
        <w:t>3</w:t>
      </w:r>
      <w:r w:rsidR="00EB3B19">
        <w:rPr>
          <w:rFonts w:ascii="Times New Roman" w:eastAsia="Times New Roman" w:hAnsi="Times New Roman"/>
          <w:b/>
          <w:sz w:val="28"/>
          <w:szCs w:val="28"/>
        </w:rPr>
        <w:t>8</w:t>
      </w:r>
    </w:p>
    <w:p w14:paraId="6F374E93" w14:textId="77777777" w:rsidR="00380E41" w:rsidRPr="00380E41" w:rsidRDefault="00380E41" w:rsidP="00380E41">
      <w:pPr>
        <w:pStyle w:val="ConsPlusNormal"/>
        <w:widowControl/>
        <w:tabs>
          <w:tab w:val="left" w:pos="360"/>
        </w:tabs>
        <w:ind w:firstLine="0"/>
        <w:jc w:val="both"/>
        <w:rPr>
          <w:rFonts w:ascii="Times New Roman" w:eastAsia="Times New Roman" w:hAnsi="Times New Roman"/>
          <w:b/>
          <w:sz w:val="28"/>
          <w:szCs w:val="28"/>
        </w:rPr>
      </w:pPr>
    </w:p>
    <w:p w14:paraId="6DEBC9B6" w14:textId="2ECE9229" w:rsidR="004D6BA0" w:rsidRDefault="004D6BA0" w:rsidP="004D6BA0">
      <w:pPr>
        <w:autoSpaceDE w:val="0"/>
        <w:autoSpaceDN w:val="0"/>
        <w:adjustRightInd w:val="0"/>
        <w:spacing w:after="0"/>
        <w:ind w:firstLine="708"/>
        <w:jc w:val="center"/>
        <w:rPr>
          <w:b/>
          <w:sz w:val="28"/>
          <w:szCs w:val="28"/>
        </w:rPr>
      </w:pPr>
    </w:p>
    <w:p w14:paraId="09A630CC" w14:textId="77777777" w:rsidR="004D6BA0" w:rsidRPr="00535383" w:rsidRDefault="004D6BA0" w:rsidP="004D6BA0">
      <w:pPr>
        <w:autoSpaceDE w:val="0"/>
        <w:autoSpaceDN w:val="0"/>
        <w:adjustRightInd w:val="0"/>
        <w:spacing w:after="0"/>
        <w:ind w:firstLine="708"/>
        <w:jc w:val="center"/>
        <w:rPr>
          <w:b/>
          <w:sz w:val="28"/>
          <w:szCs w:val="28"/>
        </w:rPr>
      </w:pPr>
    </w:p>
    <w:p w14:paraId="4F3ABCC6" w14:textId="372A12C8" w:rsidR="00D62876" w:rsidRDefault="00D62876" w:rsidP="00D62876">
      <w:pPr>
        <w:rPr>
          <w:bCs/>
        </w:rPr>
      </w:pPr>
      <w:r>
        <w:rPr>
          <w:bCs/>
        </w:rPr>
        <w:t>Настоящее</w:t>
      </w:r>
      <w:r w:rsidRPr="00CF15F9">
        <w:rPr>
          <w:bCs/>
        </w:rPr>
        <w:t xml:space="preserve"> </w:t>
      </w:r>
      <w:r>
        <w:rPr>
          <w:bCs/>
        </w:rPr>
        <w:t xml:space="preserve">извещение о проведении </w:t>
      </w:r>
      <w:r w:rsidRPr="00E40A54">
        <w:rPr>
          <w:bCs/>
        </w:rPr>
        <w:t xml:space="preserve">электронной закупки среди субъектов малого и среднего предпринимательства </w:t>
      </w:r>
      <w:r>
        <w:rPr>
          <w:bCs/>
        </w:rPr>
        <w:t>подготовлено</w:t>
      </w:r>
      <w:r w:rsidRPr="00CF15F9">
        <w:rPr>
          <w:bCs/>
        </w:rPr>
        <w:t xml:space="preserve"> в соответствии </w:t>
      </w:r>
      <w:r w:rsidRPr="00CD3301">
        <w:rPr>
          <w:bCs/>
        </w:rPr>
        <w:t xml:space="preserve">Федеральным законом от 18.07.2011 г. 223-ФЗ «О закупках товаров, работ, услуг отдельными видами юридических лиц» </w:t>
      </w:r>
      <w:r w:rsidRPr="00CF15F9">
        <w:rPr>
          <w:bCs/>
        </w:rPr>
        <w:t>(далее по</w:t>
      </w:r>
      <w:r>
        <w:rPr>
          <w:bCs/>
        </w:rPr>
        <w:t xml:space="preserve"> тексту также – Закон № 223-ФЗ), на основании п.17.6., р.17</w:t>
      </w:r>
      <w:r w:rsidRPr="00196883">
        <w:rPr>
          <w:bCs/>
        </w:rPr>
        <w:t xml:space="preserve"> </w:t>
      </w:r>
      <w:r>
        <w:rPr>
          <w:bCs/>
        </w:rPr>
        <w:t>ч.</w:t>
      </w:r>
      <w:r w:rsidRPr="00196883">
        <w:rPr>
          <w:bCs/>
        </w:rPr>
        <w:t xml:space="preserve"> </w:t>
      </w:r>
      <w:r>
        <w:rPr>
          <w:bCs/>
          <w:lang w:val="en-US"/>
        </w:rPr>
        <w:t>II</w:t>
      </w:r>
      <w:r>
        <w:rPr>
          <w:bCs/>
        </w:rPr>
        <w:t xml:space="preserve">  </w:t>
      </w:r>
      <w:r w:rsidRPr="00CD3301">
        <w:rPr>
          <w:bCs/>
        </w:rPr>
        <w:t>Положени</w:t>
      </w:r>
      <w:r>
        <w:rPr>
          <w:bCs/>
        </w:rPr>
        <w:t>я</w:t>
      </w:r>
      <w:r w:rsidRPr="00CD3301">
        <w:rPr>
          <w:bCs/>
        </w:rPr>
        <w:t xml:space="preserve"> о закупках для нужд Областного государственного бюджетного учреждения «Челябинская городская ветеринарная  станция по борьбе с болезнями животных», утвержденным приказом Министерства сельского хозяйства Челябинской области № </w:t>
      </w:r>
      <w:r w:rsidR="00AA185E">
        <w:rPr>
          <w:bCs/>
        </w:rPr>
        <w:t>1138 от 16</w:t>
      </w:r>
      <w:r w:rsidRPr="00CD3301">
        <w:rPr>
          <w:bCs/>
        </w:rPr>
        <w:t>.</w:t>
      </w:r>
      <w:r w:rsidR="00AA185E">
        <w:rPr>
          <w:bCs/>
        </w:rPr>
        <w:t>12.2</w:t>
      </w:r>
      <w:r w:rsidRPr="00CD3301">
        <w:rPr>
          <w:bCs/>
        </w:rPr>
        <w:t>02</w:t>
      </w:r>
      <w:r w:rsidR="00AA185E">
        <w:rPr>
          <w:bCs/>
        </w:rPr>
        <w:t>4</w:t>
      </w:r>
      <w:r w:rsidRPr="00CD3301">
        <w:rPr>
          <w:bCs/>
        </w:rPr>
        <w:t xml:space="preserve"> г</w:t>
      </w:r>
      <w:r>
        <w:rPr>
          <w:bCs/>
        </w:rPr>
        <w:t xml:space="preserve">. </w:t>
      </w:r>
    </w:p>
    <w:p w14:paraId="58CAF04E" w14:textId="18FD8F5F" w:rsidR="001E5178" w:rsidRDefault="001E5178" w:rsidP="001E5178">
      <w:pPr>
        <w:rPr>
          <w:bCs/>
        </w:rPr>
      </w:pPr>
      <w:r>
        <w:rPr>
          <w:bCs/>
        </w:rPr>
        <w:t xml:space="preserve"> </w:t>
      </w:r>
    </w:p>
    <w:p w14:paraId="25DF96A4" w14:textId="71EFC5E9" w:rsidR="00CD3301" w:rsidRDefault="00CD3301" w:rsidP="00674875">
      <w:pPr>
        <w:pStyle w:val="ConsPlusNormal"/>
        <w:widowControl/>
        <w:tabs>
          <w:tab w:val="left" w:pos="360"/>
        </w:tabs>
        <w:ind w:firstLine="0"/>
        <w:jc w:val="both"/>
        <w:rPr>
          <w:rFonts w:ascii="Times New Roman" w:hAnsi="Times New Roman"/>
          <w:bCs/>
          <w:sz w:val="24"/>
          <w:szCs w:val="24"/>
        </w:rPr>
      </w:pPr>
    </w:p>
    <w:p w14:paraId="168875B5" w14:textId="2436155C" w:rsidR="00CD3301" w:rsidRDefault="00CD3301" w:rsidP="00674875">
      <w:pPr>
        <w:pStyle w:val="ConsPlusNormal"/>
        <w:widowControl/>
        <w:tabs>
          <w:tab w:val="left" w:pos="360"/>
        </w:tabs>
        <w:ind w:firstLine="0"/>
        <w:jc w:val="both"/>
        <w:rPr>
          <w:rFonts w:ascii="Times New Roman" w:hAnsi="Times New Roman"/>
          <w:bCs/>
          <w:sz w:val="24"/>
          <w:szCs w:val="24"/>
        </w:rPr>
      </w:pP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260"/>
        <w:gridCol w:w="6520"/>
      </w:tblGrid>
      <w:tr w:rsidR="00674875" w:rsidRPr="00CF15F9" w14:paraId="787EE77C" w14:textId="77777777" w:rsidTr="00640F86">
        <w:trPr>
          <w:trHeight w:val="143"/>
          <w:tblHeader/>
        </w:trPr>
        <w:tc>
          <w:tcPr>
            <w:tcW w:w="993" w:type="dxa"/>
            <w:tcBorders>
              <w:top w:val="single" w:sz="6" w:space="0" w:color="auto"/>
              <w:left w:val="single" w:sz="6" w:space="0" w:color="auto"/>
              <w:bottom w:val="single" w:sz="6" w:space="0" w:color="auto"/>
              <w:right w:val="single" w:sz="4" w:space="0" w:color="auto"/>
            </w:tcBorders>
            <w:shd w:val="clear" w:color="auto" w:fill="E7E6E6"/>
          </w:tcPr>
          <w:p w14:paraId="28067D3B" w14:textId="77777777" w:rsidR="00674875" w:rsidRPr="00F56873" w:rsidRDefault="00674875" w:rsidP="00640F86">
            <w:pPr>
              <w:widowControl w:val="0"/>
              <w:autoSpaceDE w:val="0"/>
              <w:autoSpaceDN w:val="0"/>
              <w:adjustRightInd w:val="0"/>
            </w:pPr>
            <w:r>
              <w:lastRenderedPageBreak/>
              <w:t>№ п/п</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1BFF1508" w14:textId="77777777" w:rsidR="00674875" w:rsidRPr="00CF15F9" w:rsidRDefault="00674875" w:rsidP="00640F86">
            <w:pPr>
              <w:rPr>
                <w:b/>
              </w:rPr>
            </w:pPr>
            <w:r>
              <w:rPr>
                <w:b/>
              </w:rPr>
              <w:t>Наименование</w:t>
            </w:r>
          </w:p>
        </w:tc>
        <w:tc>
          <w:tcPr>
            <w:tcW w:w="6520" w:type="dxa"/>
            <w:tcBorders>
              <w:top w:val="single" w:sz="4" w:space="0" w:color="auto"/>
              <w:left w:val="single" w:sz="4" w:space="0" w:color="auto"/>
              <w:bottom w:val="single" w:sz="4" w:space="0" w:color="auto"/>
              <w:right w:val="single" w:sz="4" w:space="0" w:color="auto"/>
            </w:tcBorders>
            <w:shd w:val="clear" w:color="auto" w:fill="D9D9D9"/>
          </w:tcPr>
          <w:p w14:paraId="23D68A28" w14:textId="77777777" w:rsidR="00674875" w:rsidRPr="00F56873" w:rsidRDefault="00674875" w:rsidP="00640F86">
            <w:pPr>
              <w:keepNext/>
              <w:keepLines/>
              <w:jc w:val="center"/>
              <w:rPr>
                <w:b/>
              </w:rPr>
            </w:pPr>
            <w:r w:rsidRPr="00F56873">
              <w:rPr>
                <w:b/>
              </w:rPr>
              <w:t>Содержание</w:t>
            </w:r>
          </w:p>
        </w:tc>
      </w:tr>
      <w:tr w:rsidR="00674875" w:rsidRPr="00CF15F9" w14:paraId="73C6EE44" w14:textId="77777777" w:rsidTr="00640F86">
        <w:trPr>
          <w:trHeight w:val="143"/>
          <w:tblHeader/>
        </w:trPr>
        <w:tc>
          <w:tcPr>
            <w:tcW w:w="993" w:type="dxa"/>
            <w:tcBorders>
              <w:top w:val="single" w:sz="6" w:space="0" w:color="auto"/>
              <w:left w:val="single" w:sz="6" w:space="0" w:color="auto"/>
              <w:bottom w:val="single" w:sz="6" w:space="0" w:color="auto"/>
              <w:right w:val="single" w:sz="4" w:space="0" w:color="auto"/>
            </w:tcBorders>
            <w:shd w:val="clear" w:color="auto" w:fill="E7E6E6"/>
            <w:hideMark/>
          </w:tcPr>
          <w:p w14:paraId="378380C6" w14:textId="77777777" w:rsidR="00674875" w:rsidRPr="00CF15F9" w:rsidRDefault="00674875" w:rsidP="00FB3489">
            <w:pPr>
              <w:widowControl w:val="0"/>
              <w:numPr>
                <w:ilvl w:val="0"/>
                <w:numId w:val="8"/>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hideMark/>
          </w:tcPr>
          <w:p w14:paraId="4AF00804" w14:textId="77777777" w:rsidR="00674875" w:rsidRPr="00F56873" w:rsidRDefault="00674875" w:rsidP="00640F86">
            <w:r w:rsidRPr="00F56873">
              <w:t>Способ осуществления закупки:</w:t>
            </w:r>
          </w:p>
        </w:tc>
        <w:tc>
          <w:tcPr>
            <w:tcW w:w="6520" w:type="dxa"/>
            <w:tcBorders>
              <w:top w:val="single" w:sz="4" w:space="0" w:color="auto"/>
              <w:left w:val="single" w:sz="4" w:space="0" w:color="auto"/>
              <w:bottom w:val="single" w:sz="4" w:space="0" w:color="auto"/>
              <w:right w:val="single" w:sz="4" w:space="0" w:color="auto"/>
            </w:tcBorders>
            <w:hideMark/>
          </w:tcPr>
          <w:p w14:paraId="7570645B" w14:textId="4ECCEADE" w:rsidR="00674875" w:rsidRPr="00F56873" w:rsidRDefault="00643719" w:rsidP="00075043">
            <w:pPr>
              <w:keepNext/>
              <w:keepLines/>
              <w:rPr>
                <w:i/>
              </w:rPr>
            </w:pPr>
            <w:r>
              <w:t>Э</w:t>
            </w:r>
            <w:r w:rsidRPr="00E40A54">
              <w:t xml:space="preserve">лектронная закупка среди субъектов малого и среднего предпринимательства п.17.6., р.17 ч. II  </w:t>
            </w:r>
            <w:r w:rsidRPr="00194F30">
              <w:t>Положени</w:t>
            </w:r>
            <w:r>
              <w:t>я</w:t>
            </w:r>
            <w:r w:rsidRPr="00194F30">
              <w:t xml:space="preserve"> о закупках для нужд </w:t>
            </w:r>
            <w:r>
              <w:t xml:space="preserve">ОГБУ </w:t>
            </w:r>
            <w:r w:rsidRPr="00194F30">
              <w:t xml:space="preserve">«Челябинская городская ветеринарная  станция по борьбе с болезнями животных», утвержденным приказом Министерства сельского хозяйства Челябинской области № </w:t>
            </w:r>
            <w:r w:rsidR="00321AD4" w:rsidRPr="00CD3301">
              <w:rPr>
                <w:bCs/>
              </w:rPr>
              <w:t xml:space="preserve">№ </w:t>
            </w:r>
            <w:r w:rsidR="00321AD4">
              <w:rPr>
                <w:bCs/>
              </w:rPr>
              <w:t>1138 от 16</w:t>
            </w:r>
            <w:r w:rsidR="00321AD4" w:rsidRPr="00CD3301">
              <w:rPr>
                <w:bCs/>
              </w:rPr>
              <w:t>.</w:t>
            </w:r>
            <w:r w:rsidR="00321AD4">
              <w:rPr>
                <w:bCs/>
              </w:rPr>
              <w:t>12.2</w:t>
            </w:r>
            <w:r w:rsidR="00321AD4" w:rsidRPr="00CD3301">
              <w:rPr>
                <w:bCs/>
              </w:rPr>
              <w:t>02</w:t>
            </w:r>
            <w:r w:rsidR="00321AD4">
              <w:rPr>
                <w:bCs/>
              </w:rPr>
              <w:t>4</w:t>
            </w:r>
            <w:r w:rsidR="00321AD4" w:rsidRPr="00CD3301">
              <w:rPr>
                <w:bCs/>
              </w:rPr>
              <w:t xml:space="preserve"> г</w:t>
            </w:r>
            <w:r w:rsidR="00321AD4">
              <w:rPr>
                <w:bCs/>
              </w:rPr>
              <w:t xml:space="preserve">. </w:t>
            </w:r>
          </w:p>
        </w:tc>
      </w:tr>
      <w:tr w:rsidR="00674875" w:rsidRPr="00CF15F9" w14:paraId="5CF91956" w14:textId="77777777" w:rsidTr="00640F86">
        <w:trPr>
          <w:trHeight w:val="143"/>
          <w:tblHeader/>
        </w:trPr>
        <w:tc>
          <w:tcPr>
            <w:tcW w:w="993" w:type="dxa"/>
            <w:tcBorders>
              <w:top w:val="single" w:sz="6" w:space="0" w:color="auto"/>
              <w:left w:val="single" w:sz="6" w:space="0" w:color="auto"/>
              <w:bottom w:val="single" w:sz="6" w:space="0" w:color="auto"/>
              <w:right w:val="single" w:sz="4" w:space="0" w:color="auto"/>
            </w:tcBorders>
            <w:shd w:val="clear" w:color="auto" w:fill="E7E6E6"/>
          </w:tcPr>
          <w:p w14:paraId="31AFA69B" w14:textId="77777777" w:rsidR="00674875" w:rsidRPr="00CF15F9" w:rsidRDefault="00674875" w:rsidP="00FB3489">
            <w:pPr>
              <w:widowControl w:val="0"/>
              <w:numPr>
                <w:ilvl w:val="0"/>
                <w:numId w:val="8"/>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14:paraId="3A97648C" w14:textId="4880CB85" w:rsidR="00674875" w:rsidRPr="00F56873" w:rsidRDefault="00674875" w:rsidP="00075043">
            <w:pPr>
              <w:keepNext/>
              <w:keepLines/>
            </w:pPr>
            <w:r w:rsidRPr="00F56873">
              <w:t xml:space="preserve">Сведения о заказчике: </w:t>
            </w:r>
          </w:p>
        </w:tc>
      </w:tr>
      <w:tr w:rsidR="00674875" w:rsidRPr="00CF15F9" w14:paraId="30321731" w14:textId="77777777" w:rsidTr="00640F86">
        <w:trPr>
          <w:trHeight w:val="143"/>
          <w:tblHeader/>
        </w:trPr>
        <w:tc>
          <w:tcPr>
            <w:tcW w:w="993" w:type="dxa"/>
            <w:tcBorders>
              <w:top w:val="single" w:sz="6" w:space="0" w:color="auto"/>
              <w:left w:val="single" w:sz="6" w:space="0" w:color="auto"/>
              <w:bottom w:val="single" w:sz="6" w:space="0" w:color="auto"/>
              <w:right w:val="single" w:sz="4" w:space="0" w:color="auto"/>
            </w:tcBorders>
            <w:shd w:val="clear" w:color="auto" w:fill="E7E6E6"/>
          </w:tcPr>
          <w:p w14:paraId="5B4DE736" w14:textId="77777777" w:rsidR="00674875" w:rsidRPr="00CF15F9" w:rsidRDefault="00674875" w:rsidP="00FB3489">
            <w:pPr>
              <w:widowControl w:val="0"/>
              <w:numPr>
                <w:ilvl w:val="1"/>
                <w:numId w:val="17"/>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56ABDCD4" w14:textId="77777777" w:rsidR="00674875" w:rsidRPr="00F56873" w:rsidRDefault="00674875" w:rsidP="00640F86">
            <w:r w:rsidRPr="00F56873">
              <w:t xml:space="preserve">Наименование заказчика: </w:t>
            </w:r>
          </w:p>
        </w:tc>
        <w:tc>
          <w:tcPr>
            <w:tcW w:w="6520" w:type="dxa"/>
            <w:tcBorders>
              <w:top w:val="single" w:sz="4" w:space="0" w:color="auto"/>
              <w:left w:val="single" w:sz="4" w:space="0" w:color="auto"/>
              <w:bottom w:val="single" w:sz="4" w:space="0" w:color="auto"/>
              <w:right w:val="single" w:sz="4" w:space="0" w:color="auto"/>
            </w:tcBorders>
          </w:tcPr>
          <w:p w14:paraId="4836EF96" w14:textId="77777777" w:rsidR="00075043" w:rsidRPr="00194F30" w:rsidRDefault="00075043" w:rsidP="00075043">
            <w:r w:rsidRPr="00194F30">
              <w:t xml:space="preserve">Областное </w:t>
            </w:r>
            <w:proofErr w:type="gramStart"/>
            <w:r w:rsidRPr="00194F30">
              <w:t>государственное  бюджетное</w:t>
            </w:r>
            <w:proofErr w:type="gramEnd"/>
            <w:r w:rsidRPr="00194F30">
              <w:t xml:space="preserve">  учреждение  </w:t>
            </w:r>
          </w:p>
          <w:p w14:paraId="1A43A588" w14:textId="7E9223A8" w:rsidR="00674875" w:rsidRPr="00305E1D" w:rsidRDefault="00075043" w:rsidP="00075043">
            <w:pPr>
              <w:keepNext/>
              <w:keepLines/>
              <w:rPr>
                <w:b/>
                <w:i/>
                <w:color w:val="0070C0"/>
              </w:rPr>
            </w:pPr>
            <w:r w:rsidRPr="00194F30">
              <w:t>«Челябинская  городская ветеринарная  станция  по  борьбе  с болезнями  животных»</w:t>
            </w:r>
          </w:p>
        </w:tc>
      </w:tr>
      <w:tr w:rsidR="00674875" w:rsidRPr="00CF15F9" w14:paraId="71EB6071" w14:textId="77777777" w:rsidTr="00640F86">
        <w:trPr>
          <w:trHeight w:val="143"/>
          <w:tblHeader/>
        </w:trPr>
        <w:tc>
          <w:tcPr>
            <w:tcW w:w="993" w:type="dxa"/>
            <w:tcBorders>
              <w:top w:val="single" w:sz="6" w:space="0" w:color="auto"/>
              <w:left w:val="single" w:sz="6" w:space="0" w:color="auto"/>
              <w:bottom w:val="single" w:sz="6" w:space="0" w:color="auto"/>
              <w:right w:val="single" w:sz="4" w:space="0" w:color="auto"/>
            </w:tcBorders>
            <w:shd w:val="clear" w:color="auto" w:fill="E7E6E6"/>
          </w:tcPr>
          <w:p w14:paraId="0CB082E7" w14:textId="77777777" w:rsidR="00674875" w:rsidRPr="00CF15F9" w:rsidRDefault="00674875" w:rsidP="00FB3489">
            <w:pPr>
              <w:widowControl w:val="0"/>
              <w:numPr>
                <w:ilvl w:val="1"/>
                <w:numId w:val="17"/>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6A9A920F" w14:textId="77777777" w:rsidR="00674875" w:rsidRPr="00F56873" w:rsidRDefault="00674875" w:rsidP="00640F86">
            <w:r w:rsidRPr="00F56873">
              <w:t xml:space="preserve">Место нахождения заказчика: </w:t>
            </w:r>
          </w:p>
        </w:tc>
        <w:tc>
          <w:tcPr>
            <w:tcW w:w="6520" w:type="dxa"/>
            <w:tcBorders>
              <w:top w:val="single" w:sz="4" w:space="0" w:color="auto"/>
              <w:left w:val="single" w:sz="4" w:space="0" w:color="auto"/>
              <w:bottom w:val="single" w:sz="4" w:space="0" w:color="auto"/>
              <w:right w:val="single" w:sz="4" w:space="0" w:color="auto"/>
            </w:tcBorders>
          </w:tcPr>
          <w:p w14:paraId="46E247DA" w14:textId="3A2FB71C" w:rsidR="00674875" w:rsidRPr="00305E1D" w:rsidRDefault="00075043" w:rsidP="00640F86">
            <w:pPr>
              <w:keepNext/>
              <w:keepLines/>
              <w:rPr>
                <w:b/>
                <w:i/>
                <w:color w:val="0070C0"/>
              </w:rPr>
            </w:pPr>
            <w:r w:rsidRPr="00194F30">
              <w:t>454008,Челябинск,  Свердловский тракт  д.18а</w:t>
            </w:r>
          </w:p>
        </w:tc>
      </w:tr>
      <w:tr w:rsidR="00674875" w:rsidRPr="00CF15F9" w14:paraId="4625CC9E" w14:textId="77777777" w:rsidTr="00640F86">
        <w:trPr>
          <w:trHeight w:val="143"/>
          <w:tblHeader/>
        </w:trPr>
        <w:tc>
          <w:tcPr>
            <w:tcW w:w="993" w:type="dxa"/>
            <w:tcBorders>
              <w:top w:val="single" w:sz="6" w:space="0" w:color="auto"/>
              <w:left w:val="single" w:sz="6" w:space="0" w:color="auto"/>
              <w:bottom w:val="single" w:sz="6" w:space="0" w:color="auto"/>
              <w:right w:val="single" w:sz="4" w:space="0" w:color="auto"/>
            </w:tcBorders>
            <w:shd w:val="clear" w:color="auto" w:fill="E7E6E6"/>
          </w:tcPr>
          <w:p w14:paraId="6DDFBE9E" w14:textId="77777777" w:rsidR="00674875" w:rsidRPr="00CF15F9" w:rsidRDefault="00674875" w:rsidP="00FB3489">
            <w:pPr>
              <w:widowControl w:val="0"/>
              <w:numPr>
                <w:ilvl w:val="1"/>
                <w:numId w:val="17"/>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3BA09F12" w14:textId="77777777" w:rsidR="00674875" w:rsidRPr="00F56873" w:rsidRDefault="00674875" w:rsidP="00640F86">
            <w:r w:rsidRPr="00F56873">
              <w:t xml:space="preserve">Почтовый адрес заказчика: </w:t>
            </w:r>
          </w:p>
        </w:tc>
        <w:tc>
          <w:tcPr>
            <w:tcW w:w="6520" w:type="dxa"/>
            <w:tcBorders>
              <w:top w:val="single" w:sz="4" w:space="0" w:color="auto"/>
              <w:left w:val="single" w:sz="4" w:space="0" w:color="auto"/>
              <w:bottom w:val="single" w:sz="4" w:space="0" w:color="auto"/>
              <w:right w:val="single" w:sz="4" w:space="0" w:color="auto"/>
            </w:tcBorders>
          </w:tcPr>
          <w:p w14:paraId="1C035021" w14:textId="2A894238" w:rsidR="00674875" w:rsidRPr="00305E1D" w:rsidRDefault="00075043" w:rsidP="00640F86">
            <w:pPr>
              <w:keepNext/>
              <w:keepLines/>
              <w:rPr>
                <w:b/>
                <w:i/>
                <w:color w:val="0070C0"/>
              </w:rPr>
            </w:pPr>
            <w:r w:rsidRPr="00194F30">
              <w:t>454008,Челябинск,  Свердловский тракт  д.18а</w:t>
            </w:r>
          </w:p>
        </w:tc>
      </w:tr>
      <w:tr w:rsidR="00674875" w:rsidRPr="00CF15F9" w14:paraId="23A44ADF" w14:textId="77777777" w:rsidTr="00640F86">
        <w:trPr>
          <w:trHeight w:val="143"/>
          <w:tblHeader/>
        </w:trPr>
        <w:tc>
          <w:tcPr>
            <w:tcW w:w="993" w:type="dxa"/>
            <w:tcBorders>
              <w:top w:val="single" w:sz="6" w:space="0" w:color="auto"/>
              <w:left w:val="single" w:sz="6" w:space="0" w:color="auto"/>
              <w:bottom w:val="single" w:sz="6" w:space="0" w:color="auto"/>
              <w:right w:val="single" w:sz="4" w:space="0" w:color="auto"/>
            </w:tcBorders>
            <w:shd w:val="clear" w:color="auto" w:fill="E7E6E6"/>
          </w:tcPr>
          <w:p w14:paraId="33279FF1" w14:textId="77777777" w:rsidR="00674875" w:rsidRPr="00CF15F9" w:rsidRDefault="00674875" w:rsidP="00FB3489">
            <w:pPr>
              <w:widowControl w:val="0"/>
              <w:numPr>
                <w:ilvl w:val="1"/>
                <w:numId w:val="17"/>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122FB287" w14:textId="77777777" w:rsidR="00674875" w:rsidRPr="00F56873" w:rsidRDefault="00674875" w:rsidP="00640F86">
            <w:r w:rsidRPr="00F56873">
              <w:t>Адрес электронной почты заказчика:</w:t>
            </w:r>
          </w:p>
        </w:tc>
        <w:tc>
          <w:tcPr>
            <w:tcW w:w="6520" w:type="dxa"/>
            <w:tcBorders>
              <w:top w:val="single" w:sz="4" w:space="0" w:color="auto"/>
              <w:left w:val="single" w:sz="4" w:space="0" w:color="auto"/>
              <w:bottom w:val="single" w:sz="4" w:space="0" w:color="auto"/>
              <w:right w:val="single" w:sz="4" w:space="0" w:color="auto"/>
            </w:tcBorders>
          </w:tcPr>
          <w:p w14:paraId="442368EF" w14:textId="77777777" w:rsidR="00075043" w:rsidRDefault="00075043" w:rsidP="00075043">
            <w:pPr>
              <w:keepNext/>
              <w:keepLines/>
            </w:pPr>
            <w:proofErr w:type="spellStart"/>
            <w:r>
              <w:rPr>
                <w:lang w:val="en-US"/>
              </w:rPr>
              <w:t>vetzakup</w:t>
            </w:r>
            <w:proofErr w:type="spellEnd"/>
            <w:r w:rsidRPr="00194F30">
              <w:t>74</w:t>
            </w:r>
            <w:r>
              <w:t>@mail.ru</w:t>
            </w:r>
          </w:p>
          <w:p w14:paraId="4AE08D94" w14:textId="3D4611BE" w:rsidR="00674875" w:rsidRPr="00305E1D" w:rsidRDefault="00674875" w:rsidP="00640F86">
            <w:pPr>
              <w:keepNext/>
              <w:keepLines/>
              <w:rPr>
                <w:b/>
                <w:i/>
                <w:color w:val="0070C0"/>
              </w:rPr>
            </w:pPr>
          </w:p>
        </w:tc>
      </w:tr>
      <w:tr w:rsidR="00674875" w:rsidRPr="00CF15F9" w14:paraId="22738269" w14:textId="77777777" w:rsidTr="00640F86">
        <w:trPr>
          <w:trHeight w:val="143"/>
          <w:tblHeader/>
        </w:trPr>
        <w:tc>
          <w:tcPr>
            <w:tcW w:w="993" w:type="dxa"/>
            <w:tcBorders>
              <w:top w:val="single" w:sz="6" w:space="0" w:color="auto"/>
              <w:left w:val="single" w:sz="6" w:space="0" w:color="auto"/>
              <w:bottom w:val="single" w:sz="6" w:space="0" w:color="auto"/>
              <w:right w:val="single" w:sz="4" w:space="0" w:color="auto"/>
            </w:tcBorders>
            <w:shd w:val="clear" w:color="auto" w:fill="E7E6E6"/>
          </w:tcPr>
          <w:p w14:paraId="70D91A43" w14:textId="77777777" w:rsidR="00674875" w:rsidRPr="00CF15F9" w:rsidRDefault="00674875" w:rsidP="00FB3489">
            <w:pPr>
              <w:widowControl w:val="0"/>
              <w:numPr>
                <w:ilvl w:val="0"/>
                <w:numId w:val="17"/>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14:paraId="53D16098" w14:textId="61DB1598" w:rsidR="00674875" w:rsidRPr="00F56873" w:rsidRDefault="00674875" w:rsidP="00075043">
            <w:pPr>
              <w:keepNext/>
              <w:keepLines/>
            </w:pPr>
            <w:r w:rsidRPr="00F56873">
              <w:t>Контактная информация:</w:t>
            </w:r>
            <w:r w:rsidRPr="00F56873">
              <w:rPr>
                <w:color w:val="0070C0"/>
              </w:rPr>
              <w:t xml:space="preserve"> </w:t>
            </w:r>
          </w:p>
        </w:tc>
      </w:tr>
      <w:tr w:rsidR="00674875" w:rsidRPr="00CF15F9" w14:paraId="423CD996" w14:textId="77777777" w:rsidTr="00640F86">
        <w:trPr>
          <w:trHeight w:val="143"/>
          <w:tblHeader/>
        </w:trPr>
        <w:tc>
          <w:tcPr>
            <w:tcW w:w="993" w:type="dxa"/>
            <w:tcBorders>
              <w:top w:val="single" w:sz="6" w:space="0" w:color="auto"/>
              <w:left w:val="single" w:sz="6" w:space="0" w:color="auto"/>
              <w:bottom w:val="single" w:sz="6" w:space="0" w:color="auto"/>
              <w:right w:val="single" w:sz="4" w:space="0" w:color="auto"/>
            </w:tcBorders>
            <w:shd w:val="clear" w:color="auto" w:fill="E7E6E6"/>
          </w:tcPr>
          <w:p w14:paraId="445EABCB" w14:textId="77777777" w:rsidR="00674875" w:rsidRPr="00CF15F9" w:rsidRDefault="00674875" w:rsidP="00FB3489">
            <w:pPr>
              <w:widowControl w:val="0"/>
              <w:numPr>
                <w:ilvl w:val="1"/>
                <w:numId w:val="17"/>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7EF166AE" w14:textId="77777777" w:rsidR="00674875" w:rsidRPr="00F56873" w:rsidRDefault="00674875" w:rsidP="00640F86">
            <w:r w:rsidRPr="00F56873">
              <w:t>ФИО ответственного исполнителя</w:t>
            </w:r>
            <w:r>
              <w:t>:</w:t>
            </w:r>
          </w:p>
        </w:tc>
        <w:tc>
          <w:tcPr>
            <w:tcW w:w="6520" w:type="dxa"/>
            <w:tcBorders>
              <w:top w:val="single" w:sz="4" w:space="0" w:color="auto"/>
              <w:left w:val="single" w:sz="4" w:space="0" w:color="auto"/>
              <w:bottom w:val="single" w:sz="4" w:space="0" w:color="auto"/>
              <w:right w:val="single" w:sz="4" w:space="0" w:color="auto"/>
            </w:tcBorders>
          </w:tcPr>
          <w:p w14:paraId="0DFD1C8C" w14:textId="6F3B68E6" w:rsidR="00674875" w:rsidRPr="00D943D4" w:rsidRDefault="00075043" w:rsidP="00640F86">
            <w:pPr>
              <w:keepNext/>
              <w:keepLines/>
              <w:rPr>
                <w:lang w:val="en-US"/>
              </w:rPr>
            </w:pPr>
            <w:proofErr w:type="spellStart"/>
            <w:r w:rsidRPr="00D943D4">
              <w:rPr>
                <w:lang w:val="en-US"/>
              </w:rPr>
              <w:t>Харламова</w:t>
            </w:r>
            <w:proofErr w:type="spellEnd"/>
            <w:r w:rsidRPr="00D943D4">
              <w:rPr>
                <w:lang w:val="en-US"/>
              </w:rPr>
              <w:t xml:space="preserve"> Т.А.</w:t>
            </w:r>
          </w:p>
        </w:tc>
      </w:tr>
      <w:tr w:rsidR="00674875" w:rsidRPr="00CF15F9" w14:paraId="7352BF37" w14:textId="77777777" w:rsidTr="00640F86">
        <w:trPr>
          <w:trHeight w:val="143"/>
          <w:tblHeader/>
        </w:trPr>
        <w:tc>
          <w:tcPr>
            <w:tcW w:w="993" w:type="dxa"/>
            <w:tcBorders>
              <w:top w:val="single" w:sz="6" w:space="0" w:color="auto"/>
              <w:left w:val="single" w:sz="6" w:space="0" w:color="auto"/>
              <w:bottom w:val="single" w:sz="6" w:space="0" w:color="auto"/>
              <w:right w:val="single" w:sz="4" w:space="0" w:color="auto"/>
            </w:tcBorders>
            <w:shd w:val="clear" w:color="auto" w:fill="E7E6E6"/>
          </w:tcPr>
          <w:p w14:paraId="33742835" w14:textId="77777777" w:rsidR="00674875" w:rsidRPr="00CF15F9" w:rsidRDefault="00674875" w:rsidP="00FB3489">
            <w:pPr>
              <w:widowControl w:val="0"/>
              <w:numPr>
                <w:ilvl w:val="1"/>
                <w:numId w:val="17"/>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0A37557F" w14:textId="77777777" w:rsidR="00674875" w:rsidRPr="00F56873" w:rsidRDefault="00674875" w:rsidP="00640F86">
            <w:r w:rsidRPr="00F56873">
              <w:t>Должность ответственного исполнителя</w:t>
            </w:r>
            <w:r>
              <w:t>:</w:t>
            </w:r>
          </w:p>
        </w:tc>
        <w:tc>
          <w:tcPr>
            <w:tcW w:w="6520" w:type="dxa"/>
            <w:tcBorders>
              <w:top w:val="single" w:sz="4" w:space="0" w:color="auto"/>
              <w:left w:val="single" w:sz="4" w:space="0" w:color="auto"/>
              <w:bottom w:val="single" w:sz="4" w:space="0" w:color="auto"/>
              <w:right w:val="single" w:sz="4" w:space="0" w:color="auto"/>
            </w:tcBorders>
          </w:tcPr>
          <w:p w14:paraId="07D78D42" w14:textId="4B101197" w:rsidR="00674875" w:rsidRPr="00D943D4" w:rsidRDefault="00075043" w:rsidP="00640F86">
            <w:pPr>
              <w:keepNext/>
              <w:keepLines/>
              <w:rPr>
                <w:lang w:val="en-US"/>
              </w:rPr>
            </w:pPr>
            <w:proofErr w:type="spellStart"/>
            <w:r w:rsidRPr="00D943D4">
              <w:rPr>
                <w:lang w:val="en-US"/>
              </w:rPr>
              <w:t>Специалист</w:t>
            </w:r>
            <w:proofErr w:type="spellEnd"/>
            <w:r w:rsidRPr="00D943D4">
              <w:rPr>
                <w:lang w:val="en-US"/>
              </w:rPr>
              <w:t xml:space="preserve"> </w:t>
            </w:r>
            <w:proofErr w:type="spellStart"/>
            <w:r w:rsidRPr="00D943D4">
              <w:rPr>
                <w:lang w:val="en-US"/>
              </w:rPr>
              <w:t>по</w:t>
            </w:r>
            <w:proofErr w:type="spellEnd"/>
            <w:r w:rsidRPr="00D943D4">
              <w:rPr>
                <w:lang w:val="en-US"/>
              </w:rPr>
              <w:t xml:space="preserve"> </w:t>
            </w:r>
            <w:proofErr w:type="spellStart"/>
            <w:r w:rsidRPr="00D943D4">
              <w:rPr>
                <w:lang w:val="en-US"/>
              </w:rPr>
              <w:t>закупкам</w:t>
            </w:r>
            <w:proofErr w:type="spellEnd"/>
          </w:p>
        </w:tc>
      </w:tr>
      <w:tr w:rsidR="00674875" w:rsidRPr="00CF15F9" w14:paraId="4CCDAA88" w14:textId="77777777" w:rsidTr="00640F86">
        <w:trPr>
          <w:trHeight w:val="143"/>
          <w:tblHeader/>
        </w:trPr>
        <w:tc>
          <w:tcPr>
            <w:tcW w:w="993" w:type="dxa"/>
            <w:tcBorders>
              <w:top w:val="single" w:sz="6" w:space="0" w:color="auto"/>
              <w:left w:val="single" w:sz="6" w:space="0" w:color="auto"/>
              <w:bottom w:val="single" w:sz="6" w:space="0" w:color="auto"/>
              <w:right w:val="single" w:sz="4" w:space="0" w:color="auto"/>
            </w:tcBorders>
            <w:shd w:val="clear" w:color="auto" w:fill="E7E6E6"/>
          </w:tcPr>
          <w:p w14:paraId="487EA18F" w14:textId="77777777" w:rsidR="00674875" w:rsidRPr="00CF15F9" w:rsidRDefault="00674875" w:rsidP="00FB3489">
            <w:pPr>
              <w:widowControl w:val="0"/>
              <w:numPr>
                <w:ilvl w:val="1"/>
                <w:numId w:val="17"/>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3D08B91A" w14:textId="77777777" w:rsidR="00674875" w:rsidRPr="00F56873" w:rsidRDefault="00674875" w:rsidP="00640F86">
            <w:r w:rsidRPr="00F56873">
              <w:t>Номер контактного телефона</w:t>
            </w:r>
            <w:r>
              <w:t xml:space="preserve"> ответственного исполнителя:</w:t>
            </w:r>
          </w:p>
        </w:tc>
        <w:tc>
          <w:tcPr>
            <w:tcW w:w="6520" w:type="dxa"/>
            <w:tcBorders>
              <w:top w:val="single" w:sz="4" w:space="0" w:color="auto"/>
              <w:left w:val="single" w:sz="4" w:space="0" w:color="auto"/>
              <w:bottom w:val="single" w:sz="4" w:space="0" w:color="auto"/>
              <w:right w:val="single" w:sz="4" w:space="0" w:color="auto"/>
            </w:tcBorders>
          </w:tcPr>
          <w:p w14:paraId="12B1DF3C" w14:textId="2885FE57" w:rsidR="00674875" w:rsidRPr="00D943D4" w:rsidRDefault="00075043" w:rsidP="00640F86">
            <w:pPr>
              <w:keepNext/>
              <w:keepLines/>
              <w:rPr>
                <w:lang w:val="en-US"/>
              </w:rPr>
            </w:pPr>
            <w:r w:rsidRPr="00D943D4">
              <w:rPr>
                <w:lang w:val="en-US"/>
              </w:rPr>
              <w:t xml:space="preserve">+7 (351) 214-20-14 </w:t>
            </w:r>
            <w:proofErr w:type="spellStart"/>
            <w:r w:rsidRPr="00D943D4">
              <w:rPr>
                <w:lang w:val="en-US"/>
              </w:rPr>
              <w:t>вн</w:t>
            </w:r>
            <w:proofErr w:type="spellEnd"/>
            <w:r w:rsidRPr="00D943D4">
              <w:rPr>
                <w:lang w:val="en-US"/>
              </w:rPr>
              <w:t xml:space="preserve"> 215</w:t>
            </w:r>
          </w:p>
        </w:tc>
      </w:tr>
      <w:tr w:rsidR="00674875" w:rsidRPr="00CF15F9" w14:paraId="75DF47E0" w14:textId="77777777" w:rsidTr="00640F86">
        <w:trPr>
          <w:trHeight w:val="143"/>
          <w:tblHeader/>
        </w:trPr>
        <w:tc>
          <w:tcPr>
            <w:tcW w:w="993" w:type="dxa"/>
            <w:tcBorders>
              <w:top w:val="single" w:sz="6" w:space="0" w:color="auto"/>
              <w:left w:val="single" w:sz="6" w:space="0" w:color="auto"/>
              <w:bottom w:val="single" w:sz="6" w:space="0" w:color="auto"/>
              <w:right w:val="single" w:sz="4" w:space="0" w:color="auto"/>
            </w:tcBorders>
            <w:shd w:val="clear" w:color="auto" w:fill="E7E6E6"/>
          </w:tcPr>
          <w:p w14:paraId="091403EB" w14:textId="77777777" w:rsidR="00674875" w:rsidRPr="00CF15F9" w:rsidRDefault="00674875" w:rsidP="00FB3489">
            <w:pPr>
              <w:widowControl w:val="0"/>
              <w:numPr>
                <w:ilvl w:val="1"/>
                <w:numId w:val="17"/>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5FE7000C" w14:textId="77777777" w:rsidR="00674875" w:rsidRPr="00F56873" w:rsidRDefault="00674875" w:rsidP="00640F86">
            <w:r w:rsidRPr="00F56873">
              <w:t>Адрес электронной почты:</w:t>
            </w:r>
          </w:p>
        </w:tc>
        <w:tc>
          <w:tcPr>
            <w:tcW w:w="6520" w:type="dxa"/>
            <w:tcBorders>
              <w:top w:val="single" w:sz="4" w:space="0" w:color="auto"/>
              <w:left w:val="single" w:sz="4" w:space="0" w:color="auto"/>
              <w:bottom w:val="single" w:sz="4" w:space="0" w:color="auto"/>
              <w:right w:val="single" w:sz="4" w:space="0" w:color="auto"/>
            </w:tcBorders>
          </w:tcPr>
          <w:p w14:paraId="40776521" w14:textId="77777777" w:rsidR="00075043" w:rsidRDefault="00075043" w:rsidP="00075043">
            <w:pPr>
              <w:keepNext/>
              <w:keepLines/>
            </w:pPr>
            <w:proofErr w:type="spellStart"/>
            <w:r>
              <w:rPr>
                <w:lang w:val="en-US"/>
              </w:rPr>
              <w:t>vetzakup</w:t>
            </w:r>
            <w:proofErr w:type="spellEnd"/>
            <w:r w:rsidRPr="00194F30">
              <w:t>74</w:t>
            </w:r>
            <w:r>
              <w:t>@mail.ru</w:t>
            </w:r>
          </w:p>
          <w:p w14:paraId="3BF9B69C" w14:textId="6E013C68" w:rsidR="00674875" w:rsidRPr="00305E1D" w:rsidRDefault="00674875" w:rsidP="00640F86">
            <w:pPr>
              <w:keepNext/>
              <w:keepLines/>
              <w:rPr>
                <w:b/>
                <w:i/>
                <w:color w:val="0070C0"/>
              </w:rPr>
            </w:pPr>
          </w:p>
        </w:tc>
      </w:tr>
      <w:tr w:rsidR="00674875" w:rsidRPr="00CF15F9" w14:paraId="5C7BC125" w14:textId="77777777" w:rsidTr="00640F86">
        <w:trPr>
          <w:trHeight w:val="143"/>
          <w:tblHeader/>
        </w:trPr>
        <w:tc>
          <w:tcPr>
            <w:tcW w:w="993" w:type="dxa"/>
            <w:tcBorders>
              <w:top w:val="single" w:sz="6" w:space="0" w:color="auto"/>
              <w:left w:val="single" w:sz="6" w:space="0" w:color="auto"/>
              <w:bottom w:val="single" w:sz="6" w:space="0" w:color="auto"/>
              <w:right w:val="single" w:sz="4" w:space="0" w:color="auto"/>
            </w:tcBorders>
            <w:shd w:val="clear" w:color="auto" w:fill="E7E6E6"/>
          </w:tcPr>
          <w:p w14:paraId="11D547FA" w14:textId="77777777" w:rsidR="00674875" w:rsidRPr="00CF15F9" w:rsidRDefault="00674875" w:rsidP="00FB3489">
            <w:pPr>
              <w:widowControl w:val="0"/>
              <w:numPr>
                <w:ilvl w:val="0"/>
                <w:numId w:val="17"/>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14:paraId="3E36EF01" w14:textId="0CFDE9FD" w:rsidR="00674875" w:rsidRPr="00F56873" w:rsidRDefault="00674875" w:rsidP="00A0389D">
            <w:pPr>
              <w:keepNext/>
              <w:keepLines/>
              <w:widowControl w:val="0"/>
              <w:suppressLineNumbers/>
              <w:snapToGrid w:val="0"/>
              <w:spacing w:after="0"/>
              <w:rPr>
                <w:kern w:val="2"/>
              </w:rPr>
            </w:pPr>
            <w:r w:rsidRPr="00F56873">
              <w:t>Предмет договора с указанием количества поставляемого товара, объема выполняе</w:t>
            </w:r>
            <w:r w:rsidR="00A0389D">
              <w:t>мой работы, оказываемой услуги</w:t>
            </w:r>
          </w:p>
        </w:tc>
      </w:tr>
      <w:tr w:rsidR="00674875" w:rsidRPr="00CF15F9" w14:paraId="167AE83A" w14:textId="77777777" w:rsidTr="00640F86">
        <w:trPr>
          <w:trHeight w:val="143"/>
          <w:tblHeader/>
        </w:trPr>
        <w:tc>
          <w:tcPr>
            <w:tcW w:w="993" w:type="dxa"/>
            <w:tcBorders>
              <w:top w:val="single" w:sz="6" w:space="0" w:color="auto"/>
              <w:left w:val="single" w:sz="6" w:space="0" w:color="auto"/>
              <w:bottom w:val="single" w:sz="6" w:space="0" w:color="auto"/>
              <w:right w:val="single" w:sz="4" w:space="0" w:color="auto"/>
            </w:tcBorders>
            <w:shd w:val="clear" w:color="auto" w:fill="E7E6E6"/>
          </w:tcPr>
          <w:p w14:paraId="12AD82BC" w14:textId="77777777" w:rsidR="00674875" w:rsidRPr="00CF15F9" w:rsidRDefault="00674875" w:rsidP="00FB3489">
            <w:pPr>
              <w:widowControl w:val="0"/>
              <w:numPr>
                <w:ilvl w:val="1"/>
                <w:numId w:val="17"/>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090B46EE" w14:textId="77777777" w:rsidR="00674875" w:rsidRDefault="00674875" w:rsidP="00640F86">
            <w:pPr>
              <w:keepNext/>
              <w:keepLines/>
              <w:widowControl w:val="0"/>
              <w:suppressLineNumbers/>
              <w:snapToGrid w:val="0"/>
              <w:spacing w:after="0"/>
            </w:pPr>
            <w:r w:rsidRPr="00F56873">
              <w:t>Предмет договора:</w:t>
            </w:r>
          </w:p>
          <w:p w14:paraId="0AFECC01" w14:textId="77777777" w:rsidR="00DE2B4E" w:rsidRDefault="00DE2B4E" w:rsidP="00640F86">
            <w:pPr>
              <w:keepNext/>
              <w:keepLines/>
              <w:widowControl w:val="0"/>
              <w:suppressLineNumbers/>
              <w:snapToGrid w:val="0"/>
              <w:spacing w:after="0"/>
            </w:pPr>
          </w:p>
          <w:p w14:paraId="01FDAD03" w14:textId="77777777" w:rsidR="00DE2B4E" w:rsidRDefault="00DE2B4E" w:rsidP="00640F86">
            <w:pPr>
              <w:keepNext/>
              <w:keepLines/>
              <w:widowControl w:val="0"/>
              <w:suppressLineNumbers/>
              <w:snapToGrid w:val="0"/>
              <w:spacing w:after="0"/>
            </w:pPr>
          </w:p>
          <w:p w14:paraId="257D150E" w14:textId="2ABFFC64" w:rsidR="00DE2B4E" w:rsidRPr="00F56873" w:rsidRDefault="00DE2B4E" w:rsidP="00640F86">
            <w:pPr>
              <w:keepNext/>
              <w:keepLines/>
              <w:widowControl w:val="0"/>
              <w:suppressLineNumbers/>
              <w:snapToGrid w:val="0"/>
              <w:spacing w:after="0"/>
            </w:pPr>
            <w:r>
              <w:t>ОКПД2</w:t>
            </w:r>
          </w:p>
        </w:tc>
        <w:tc>
          <w:tcPr>
            <w:tcW w:w="6520" w:type="dxa"/>
            <w:tcBorders>
              <w:top w:val="single" w:sz="4" w:space="0" w:color="auto"/>
              <w:left w:val="single" w:sz="4" w:space="0" w:color="auto"/>
              <w:bottom w:val="single" w:sz="4" w:space="0" w:color="auto"/>
              <w:right w:val="single" w:sz="4" w:space="0" w:color="auto"/>
            </w:tcBorders>
          </w:tcPr>
          <w:p w14:paraId="5AC3A5D8" w14:textId="77777777" w:rsidR="006222D8" w:rsidRPr="006231F3" w:rsidRDefault="006222D8" w:rsidP="001B4327">
            <w:pPr>
              <w:pStyle w:val="ConsPlusNormal"/>
              <w:widowControl/>
              <w:tabs>
                <w:tab w:val="left" w:pos="360"/>
              </w:tabs>
              <w:ind w:firstLine="0"/>
              <w:rPr>
                <w:rFonts w:ascii="Times New Roman" w:eastAsia="Times New Roman" w:hAnsi="Times New Roman"/>
                <w:sz w:val="24"/>
                <w:szCs w:val="24"/>
              </w:rPr>
            </w:pPr>
            <w:r w:rsidRPr="006231F3">
              <w:rPr>
                <w:rFonts w:ascii="Times New Roman" w:eastAsia="Times New Roman" w:hAnsi="Times New Roman"/>
                <w:sz w:val="24"/>
                <w:szCs w:val="24"/>
              </w:rPr>
              <w:t>Поставка лекарственных препаратов для ветеринарного применения</w:t>
            </w:r>
          </w:p>
          <w:p w14:paraId="4A9D7AC0" w14:textId="683686FE" w:rsidR="00674875" w:rsidRPr="00D40EA5" w:rsidRDefault="003A1B90" w:rsidP="003A1B90">
            <w:pPr>
              <w:pStyle w:val="ConsPlusNormal"/>
              <w:widowControl/>
              <w:tabs>
                <w:tab w:val="left" w:pos="360"/>
              </w:tabs>
              <w:ind w:firstLine="0"/>
              <w:rPr>
                <w:rFonts w:ascii="Times New Roman" w:eastAsia="Times New Roman" w:hAnsi="Times New Roman"/>
                <w:sz w:val="24"/>
                <w:szCs w:val="24"/>
              </w:rPr>
            </w:pPr>
            <w:r w:rsidRPr="00D40EA5">
              <w:rPr>
                <w:rFonts w:ascii="Times New Roman" w:eastAsia="Times New Roman" w:hAnsi="Times New Roman"/>
                <w:sz w:val="24"/>
                <w:szCs w:val="24"/>
              </w:rPr>
              <w:t>21.10.54.180 Антибиотики для животных</w:t>
            </w:r>
          </w:p>
        </w:tc>
      </w:tr>
      <w:tr w:rsidR="00674875" w:rsidRPr="00CF15F9" w14:paraId="5BBE22D9" w14:textId="77777777" w:rsidTr="00640F86">
        <w:trPr>
          <w:trHeight w:val="143"/>
          <w:tblHeader/>
        </w:trPr>
        <w:tc>
          <w:tcPr>
            <w:tcW w:w="993" w:type="dxa"/>
            <w:tcBorders>
              <w:top w:val="single" w:sz="6" w:space="0" w:color="auto"/>
              <w:left w:val="single" w:sz="6" w:space="0" w:color="auto"/>
              <w:bottom w:val="single" w:sz="6" w:space="0" w:color="auto"/>
              <w:right w:val="single" w:sz="4" w:space="0" w:color="auto"/>
            </w:tcBorders>
            <w:shd w:val="clear" w:color="auto" w:fill="E7E6E6"/>
          </w:tcPr>
          <w:p w14:paraId="042BAFB2" w14:textId="77777777" w:rsidR="00674875" w:rsidRPr="00CF15F9" w:rsidRDefault="00674875" w:rsidP="00FB3489">
            <w:pPr>
              <w:widowControl w:val="0"/>
              <w:numPr>
                <w:ilvl w:val="1"/>
                <w:numId w:val="17"/>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1B00031A" w14:textId="0BACDAA0" w:rsidR="00674875" w:rsidRPr="00F56873" w:rsidRDefault="00674875" w:rsidP="00075043">
            <w:pPr>
              <w:keepNext/>
              <w:keepLines/>
              <w:widowControl w:val="0"/>
              <w:suppressLineNumbers/>
              <w:snapToGrid w:val="0"/>
              <w:spacing w:after="0"/>
            </w:pPr>
            <w:r w:rsidRPr="00F56873">
              <w:t>Количество поставляемого товара</w:t>
            </w:r>
            <w:r>
              <w:t xml:space="preserve"> /</w:t>
            </w:r>
            <w:r w:rsidRPr="00F56873">
              <w:t xml:space="preserve"> объема выполня</w:t>
            </w:r>
            <w:r>
              <w:t>емой работы /</w:t>
            </w:r>
            <w:r w:rsidRPr="00F56873">
              <w:t xml:space="preserve"> оказываемой услуги: </w:t>
            </w:r>
          </w:p>
        </w:tc>
        <w:tc>
          <w:tcPr>
            <w:tcW w:w="6520" w:type="dxa"/>
            <w:tcBorders>
              <w:top w:val="single" w:sz="4" w:space="0" w:color="auto"/>
              <w:left w:val="single" w:sz="4" w:space="0" w:color="auto"/>
              <w:bottom w:val="single" w:sz="4" w:space="0" w:color="auto"/>
              <w:right w:val="single" w:sz="4" w:space="0" w:color="auto"/>
            </w:tcBorders>
          </w:tcPr>
          <w:p w14:paraId="6A83C234" w14:textId="77777777" w:rsidR="00674875" w:rsidRPr="00F56873" w:rsidRDefault="00674875" w:rsidP="00640F86">
            <w:pPr>
              <w:keepNext/>
              <w:keepLines/>
              <w:widowControl w:val="0"/>
              <w:suppressLineNumbers/>
              <w:spacing w:after="0"/>
              <w:rPr>
                <w:i/>
              </w:rPr>
            </w:pPr>
            <w:r w:rsidRPr="00F56873">
              <w:rPr>
                <w:i/>
              </w:rPr>
              <w:t>В соответствии с Опис</w:t>
            </w:r>
            <w:r>
              <w:rPr>
                <w:i/>
              </w:rPr>
              <w:t>анием предмета закупки (Раздел</w:t>
            </w:r>
            <w:r w:rsidRPr="00F56873">
              <w:rPr>
                <w:i/>
              </w:rPr>
              <w:t xml:space="preserve"> 5 нас</w:t>
            </w:r>
            <w:r>
              <w:rPr>
                <w:i/>
              </w:rPr>
              <w:t>тоящей документации), проектом договора (Раздел</w:t>
            </w:r>
            <w:r w:rsidRPr="00F56873">
              <w:rPr>
                <w:i/>
              </w:rPr>
              <w:t xml:space="preserve"> 3 настоящей документации).</w:t>
            </w:r>
          </w:p>
        </w:tc>
      </w:tr>
      <w:tr w:rsidR="00674875" w:rsidRPr="00CF15F9" w14:paraId="2E56E7AA" w14:textId="77777777" w:rsidTr="00640F86">
        <w:trPr>
          <w:trHeight w:val="143"/>
          <w:tblHeader/>
        </w:trPr>
        <w:tc>
          <w:tcPr>
            <w:tcW w:w="993" w:type="dxa"/>
            <w:tcBorders>
              <w:top w:val="single" w:sz="6" w:space="0" w:color="auto"/>
              <w:left w:val="single" w:sz="6" w:space="0" w:color="auto"/>
              <w:bottom w:val="single" w:sz="6" w:space="0" w:color="auto"/>
              <w:right w:val="single" w:sz="4" w:space="0" w:color="auto"/>
            </w:tcBorders>
            <w:shd w:val="clear" w:color="auto" w:fill="E7E6E6"/>
          </w:tcPr>
          <w:p w14:paraId="284BD67F" w14:textId="77777777" w:rsidR="00674875" w:rsidRPr="00CF15F9" w:rsidRDefault="00674875" w:rsidP="00FB3489">
            <w:pPr>
              <w:widowControl w:val="0"/>
              <w:numPr>
                <w:ilvl w:val="1"/>
                <w:numId w:val="17"/>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00707CB0" w14:textId="3CF02C0A" w:rsidR="00674875" w:rsidRPr="00F56873" w:rsidRDefault="00674875" w:rsidP="00C518F2">
            <w:pPr>
              <w:keepNext/>
              <w:keepLines/>
              <w:widowControl w:val="0"/>
              <w:suppressLineNumbers/>
              <w:snapToGrid w:val="0"/>
              <w:spacing w:after="0"/>
            </w:pPr>
            <w:r w:rsidRPr="00F56873">
              <w:t xml:space="preserve">Описание предмета </w:t>
            </w:r>
          </w:p>
        </w:tc>
        <w:tc>
          <w:tcPr>
            <w:tcW w:w="6520" w:type="dxa"/>
            <w:tcBorders>
              <w:top w:val="single" w:sz="4" w:space="0" w:color="auto"/>
              <w:left w:val="single" w:sz="4" w:space="0" w:color="auto"/>
              <w:bottom w:val="single" w:sz="4" w:space="0" w:color="auto"/>
              <w:right w:val="single" w:sz="4" w:space="0" w:color="auto"/>
            </w:tcBorders>
          </w:tcPr>
          <w:p w14:paraId="766C2867" w14:textId="77777777" w:rsidR="00674875" w:rsidRPr="00F56873" w:rsidRDefault="00674875" w:rsidP="00640F86">
            <w:pPr>
              <w:keepNext/>
              <w:keepLines/>
              <w:widowControl w:val="0"/>
              <w:suppressLineNumbers/>
              <w:spacing w:after="0"/>
              <w:rPr>
                <w:i/>
              </w:rPr>
            </w:pPr>
            <w:r w:rsidRPr="00F56873">
              <w:rPr>
                <w:i/>
              </w:rPr>
              <w:t xml:space="preserve">В соответствии с Описанием </w:t>
            </w:r>
            <w:r>
              <w:rPr>
                <w:i/>
              </w:rPr>
              <w:t>предмета</w:t>
            </w:r>
            <w:r w:rsidRPr="00F56873">
              <w:rPr>
                <w:i/>
              </w:rPr>
              <w:t xml:space="preserve"> закупки (</w:t>
            </w:r>
            <w:r>
              <w:rPr>
                <w:i/>
              </w:rPr>
              <w:t>Раздел 5 настоящей документации), проектом д</w:t>
            </w:r>
            <w:r w:rsidRPr="00F56873">
              <w:rPr>
                <w:i/>
              </w:rPr>
              <w:t>оговора (</w:t>
            </w:r>
            <w:r>
              <w:rPr>
                <w:i/>
              </w:rPr>
              <w:t>Раздел 3 настоящей документации</w:t>
            </w:r>
            <w:r w:rsidRPr="00F56873">
              <w:rPr>
                <w:i/>
              </w:rPr>
              <w:t>).</w:t>
            </w:r>
          </w:p>
        </w:tc>
      </w:tr>
      <w:tr w:rsidR="0032144E" w:rsidRPr="00F56873" w14:paraId="166A7E24" w14:textId="77777777" w:rsidTr="00640F86">
        <w:trPr>
          <w:trHeight w:val="143"/>
          <w:tblHeader/>
        </w:trPr>
        <w:tc>
          <w:tcPr>
            <w:tcW w:w="993" w:type="dxa"/>
            <w:tcBorders>
              <w:top w:val="single" w:sz="6" w:space="0" w:color="auto"/>
              <w:left w:val="single" w:sz="6" w:space="0" w:color="auto"/>
              <w:bottom w:val="single" w:sz="6" w:space="0" w:color="auto"/>
              <w:right w:val="single" w:sz="4" w:space="0" w:color="auto"/>
            </w:tcBorders>
            <w:shd w:val="clear" w:color="auto" w:fill="E7E6E6"/>
          </w:tcPr>
          <w:p w14:paraId="57022785" w14:textId="77777777" w:rsidR="0032144E" w:rsidRPr="00CF15F9" w:rsidRDefault="0032144E" w:rsidP="00FB3489">
            <w:pPr>
              <w:widowControl w:val="0"/>
              <w:numPr>
                <w:ilvl w:val="0"/>
                <w:numId w:val="17"/>
              </w:numPr>
              <w:autoSpaceDE w:val="0"/>
              <w:autoSpaceDN w:val="0"/>
              <w:adjustRightInd w:val="0"/>
              <w:ind w:left="0" w:firstLine="0"/>
            </w:pPr>
          </w:p>
        </w:tc>
        <w:tc>
          <w:tcPr>
            <w:tcW w:w="3260" w:type="dxa"/>
            <w:tcBorders>
              <w:top w:val="single" w:sz="4" w:space="0" w:color="000000"/>
              <w:left w:val="single" w:sz="4" w:space="0" w:color="000000"/>
              <w:bottom w:val="single" w:sz="4" w:space="0" w:color="000000"/>
              <w:right w:val="single" w:sz="4" w:space="0" w:color="000000"/>
            </w:tcBorders>
            <w:shd w:val="clear" w:color="auto" w:fill="E7E6E6"/>
          </w:tcPr>
          <w:p w14:paraId="08B2ED17" w14:textId="4314323C" w:rsidR="0032144E" w:rsidRPr="00F56873" w:rsidRDefault="0032144E" w:rsidP="00075043">
            <w:pPr>
              <w:autoSpaceDE w:val="0"/>
              <w:snapToGrid w:val="0"/>
              <w:spacing w:after="0"/>
            </w:pPr>
            <w:r w:rsidRPr="00F56873">
              <w:t xml:space="preserve">Место поставки товара, </w:t>
            </w:r>
            <w:r w:rsidRPr="00F56873">
              <w:rPr>
                <w:kern w:val="2"/>
              </w:rPr>
              <w:t>выполнения работы, оказания услуги</w:t>
            </w:r>
            <w:r w:rsidRPr="00F56873">
              <w:t xml:space="preserve">: </w:t>
            </w:r>
          </w:p>
        </w:tc>
        <w:tc>
          <w:tcPr>
            <w:tcW w:w="6520" w:type="dxa"/>
            <w:tcBorders>
              <w:top w:val="single" w:sz="4" w:space="0" w:color="000000"/>
              <w:left w:val="single" w:sz="4" w:space="0" w:color="000000"/>
              <w:bottom w:val="single" w:sz="4" w:space="0" w:color="000000"/>
              <w:right w:val="single" w:sz="4" w:space="0" w:color="000000"/>
            </w:tcBorders>
          </w:tcPr>
          <w:p w14:paraId="533E41AD" w14:textId="77777777" w:rsidR="0032144E" w:rsidRPr="00F56873" w:rsidRDefault="0032144E" w:rsidP="00640F86">
            <w:pPr>
              <w:autoSpaceDE w:val="0"/>
              <w:autoSpaceDN w:val="0"/>
              <w:adjustRightInd w:val="0"/>
              <w:spacing w:after="0"/>
              <w:rPr>
                <w:kern w:val="2"/>
              </w:rPr>
            </w:pPr>
            <w:r>
              <w:rPr>
                <w:i/>
              </w:rPr>
              <w:t>В</w:t>
            </w:r>
            <w:r w:rsidRPr="00A11912">
              <w:rPr>
                <w:i/>
              </w:rPr>
              <w:t xml:space="preserve"> соответствии с Опи</w:t>
            </w:r>
            <w:r>
              <w:rPr>
                <w:i/>
              </w:rPr>
              <w:t>санием предмета закупки (Раздел</w:t>
            </w:r>
            <w:r w:rsidRPr="00A11912">
              <w:rPr>
                <w:i/>
              </w:rPr>
              <w:t xml:space="preserve"> 5 нас</w:t>
            </w:r>
            <w:r>
              <w:rPr>
                <w:i/>
              </w:rPr>
              <w:t>тоящей документации), проектом договора (Раздел</w:t>
            </w:r>
            <w:r w:rsidRPr="00A11912">
              <w:rPr>
                <w:i/>
              </w:rPr>
              <w:t xml:space="preserve"> 3 настоящей документации).</w:t>
            </w:r>
          </w:p>
        </w:tc>
      </w:tr>
      <w:tr w:rsidR="00E46F4F" w:rsidRPr="00F56873" w14:paraId="79EBACC8" w14:textId="77777777" w:rsidTr="00640F86">
        <w:trPr>
          <w:trHeight w:val="143"/>
          <w:tblHeader/>
        </w:trPr>
        <w:tc>
          <w:tcPr>
            <w:tcW w:w="993" w:type="dxa"/>
            <w:tcBorders>
              <w:top w:val="single" w:sz="6" w:space="0" w:color="auto"/>
              <w:left w:val="single" w:sz="6" w:space="0" w:color="auto"/>
              <w:bottom w:val="single" w:sz="6" w:space="0" w:color="auto"/>
              <w:right w:val="single" w:sz="4" w:space="0" w:color="auto"/>
            </w:tcBorders>
            <w:shd w:val="clear" w:color="auto" w:fill="E7E6E6"/>
          </w:tcPr>
          <w:p w14:paraId="0E75DAF6" w14:textId="77777777" w:rsidR="00E46F4F" w:rsidRPr="00CF15F9" w:rsidRDefault="00E46F4F" w:rsidP="00E46F4F">
            <w:pPr>
              <w:widowControl w:val="0"/>
              <w:numPr>
                <w:ilvl w:val="0"/>
                <w:numId w:val="17"/>
              </w:numPr>
              <w:autoSpaceDE w:val="0"/>
              <w:autoSpaceDN w:val="0"/>
              <w:adjustRightInd w:val="0"/>
              <w:ind w:left="0" w:firstLine="0"/>
            </w:pPr>
          </w:p>
        </w:tc>
        <w:tc>
          <w:tcPr>
            <w:tcW w:w="3260" w:type="dxa"/>
            <w:tcBorders>
              <w:top w:val="single" w:sz="4" w:space="0" w:color="000000"/>
              <w:left w:val="single" w:sz="4" w:space="0" w:color="000000"/>
              <w:bottom w:val="single" w:sz="4" w:space="0" w:color="000000"/>
              <w:right w:val="single" w:sz="4" w:space="0" w:color="000000"/>
            </w:tcBorders>
            <w:shd w:val="clear" w:color="auto" w:fill="E7E6E6"/>
          </w:tcPr>
          <w:p w14:paraId="0F42BAF6" w14:textId="35A4460C" w:rsidR="00E46F4F" w:rsidRPr="005C0F79" w:rsidRDefault="00E46F4F" w:rsidP="006222D8">
            <w:r w:rsidRPr="005C0F79">
              <w:t xml:space="preserve">Сведения о начальной (максимальной) цене </w:t>
            </w:r>
            <w:r>
              <w:t>договора</w:t>
            </w:r>
          </w:p>
        </w:tc>
        <w:tc>
          <w:tcPr>
            <w:tcW w:w="6520" w:type="dxa"/>
            <w:tcBorders>
              <w:top w:val="single" w:sz="4" w:space="0" w:color="000000"/>
              <w:left w:val="single" w:sz="4" w:space="0" w:color="000000"/>
              <w:bottom w:val="single" w:sz="4" w:space="0" w:color="000000"/>
              <w:right w:val="single" w:sz="4" w:space="0" w:color="000000"/>
            </w:tcBorders>
          </w:tcPr>
          <w:p w14:paraId="1933F932" w14:textId="5A81A985" w:rsidR="00E46F4F" w:rsidRPr="005A5382" w:rsidRDefault="00C936DA" w:rsidP="004E53D9">
            <w:pPr>
              <w:autoSpaceDE w:val="0"/>
              <w:autoSpaceDN w:val="0"/>
              <w:adjustRightInd w:val="0"/>
              <w:spacing w:after="0"/>
              <w:jc w:val="left"/>
            </w:pPr>
            <w:r>
              <w:rPr>
                <w:i/>
              </w:rPr>
              <w:t>498121,90</w:t>
            </w:r>
            <w:r w:rsidR="007D4A50">
              <w:rPr>
                <w:i/>
              </w:rPr>
              <w:t xml:space="preserve"> </w:t>
            </w:r>
            <w:r w:rsidR="006C0BAC">
              <w:rPr>
                <w:i/>
              </w:rPr>
              <w:t>рублей</w:t>
            </w:r>
          </w:p>
        </w:tc>
      </w:tr>
      <w:tr w:rsidR="0032144E" w:rsidRPr="00F56873" w14:paraId="69954D6E" w14:textId="77777777" w:rsidTr="00640F86">
        <w:trPr>
          <w:trHeight w:val="143"/>
          <w:tblHeader/>
        </w:trPr>
        <w:tc>
          <w:tcPr>
            <w:tcW w:w="993" w:type="dxa"/>
            <w:tcBorders>
              <w:top w:val="single" w:sz="6" w:space="0" w:color="auto"/>
              <w:left w:val="single" w:sz="6" w:space="0" w:color="auto"/>
              <w:bottom w:val="single" w:sz="6" w:space="0" w:color="auto"/>
              <w:right w:val="single" w:sz="4" w:space="0" w:color="auto"/>
            </w:tcBorders>
            <w:shd w:val="clear" w:color="auto" w:fill="E7E6E6"/>
          </w:tcPr>
          <w:p w14:paraId="615068A5" w14:textId="77777777" w:rsidR="0032144E" w:rsidRPr="00CF15F9" w:rsidRDefault="0032144E" w:rsidP="00FB3489">
            <w:pPr>
              <w:widowControl w:val="0"/>
              <w:numPr>
                <w:ilvl w:val="0"/>
                <w:numId w:val="17"/>
              </w:numPr>
              <w:autoSpaceDE w:val="0"/>
              <w:autoSpaceDN w:val="0"/>
              <w:adjustRightInd w:val="0"/>
              <w:ind w:left="0" w:firstLine="0"/>
            </w:pPr>
          </w:p>
        </w:tc>
        <w:tc>
          <w:tcPr>
            <w:tcW w:w="9780" w:type="dxa"/>
            <w:gridSpan w:val="2"/>
            <w:tcBorders>
              <w:top w:val="single" w:sz="4" w:space="0" w:color="000000"/>
              <w:left w:val="single" w:sz="4" w:space="0" w:color="000000"/>
              <w:bottom w:val="single" w:sz="4" w:space="0" w:color="000000"/>
              <w:right w:val="single" w:sz="4" w:space="0" w:color="000000"/>
            </w:tcBorders>
            <w:shd w:val="clear" w:color="auto" w:fill="E7E6E6"/>
          </w:tcPr>
          <w:p w14:paraId="64CB62AC" w14:textId="77777777" w:rsidR="0032144E" w:rsidRPr="00F56873" w:rsidRDefault="0032144E" w:rsidP="00640F86">
            <w:pPr>
              <w:widowControl w:val="0"/>
              <w:autoSpaceDE w:val="0"/>
              <w:autoSpaceDN w:val="0"/>
              <w:adjustRightInd w:val="0"/>
            </w:pPr>
            <w:r w:rsidRPr="00F56873">
              <w:t>Срок, место и порядок предоставления документации, размер, порядок и сроки внесения платы за предоставление такой документации:</w:t>
            </w:r>
          </w:p>
        </w:tc>
      </w:tr>
      <w:tr w:rsidR="0032144E" w:rsidRPr="00F56873" w14:paraId="33B6D88E" w14:textId="77777777" w:rsidTr="00640F86">
        <w:trPr>
          <w:trHeight w:val="143"/>
          <w:tblHeader/>
        </w:trPr>
        <w:tc>
          <w:tcPr>
            <w:tcW w:w="993" w:type="dxa"/>
            <w:tcBorders>
              <w:top w:val="single" w:sz="6" w:space="0" w:color="auto"/>
              <w:left w:val="single" w:sz="6" w:space="0" w:color="auto"/>
              <w:bottom w:val="single" w:sz="6" w:space="0" w:color="auto"/>
              <w:right w:val="single" w:sz="4" w:space="0" w:color="auto"/>
            </w:tcBorders>
            <w:shd w:val="clear" w:color="auto" w:fill="E7E6E6"/>
          </w:tcPr>
          <w:p w14:paraId="1FC852D9" w14:textId="77777777" w:rsidR="0032144E" w:rsidRPr="00CF15F9" w:rsidRDefault="0032144E" w:rsidP="00FB3489">
            <w:pPr>
              <w:widowControl w:val="0"/>
              <w:numPr>
                <w:ilvl w:val="1"/>
                <w:numId w:val="17"/>
              </w:numPr>
              <w:autoSpaceDE w:val="0"/>
              <w:autoSpaceDN w:val="0"/>
              <w:adjustRightInd w:val="0"/>
              <w:ind w:left="0" w:firstLine="0"/>
            </w:pPr>
          </w:p>
        </w:tc>
        <w:tc>
          <w:tcPr>
            <w:tcW w:w="3260" w:type="dxa"/>
            <w:tcBorders>
              <w:top w:val="single" w:sz="4" w:space="0" w:color="000000"/>
              <w:left w:val="single" w:sz="4" w:space="0" w:color="000000"/>
              <w:bottom w:val="single" w:sz="4" w:space="0" w:color="000000"/>
              <w:right w:val="single" w:sz="4" w:space="0" w:color="000000"/>
            </w:tcBorders>
            <w:shd w:val="clear" w:color="auto" w:fill="E7E6E6"/>
          </w:tcPr>
          <w:p w14:paraId="631F1929" w14:textId="0A29768D" w:rsidR="0032144E" w:rsidRPr="00F56873" w:rsidRDefault="0032144E" w:rsidP="00C518F2">
            <w:r w:rsidRPr="00F56873">
              <w:t xml:space="preserve">Срок предоставления </w:t>
            </w:r>
            <w:r>
              <w:t>документации</w:t>
            </w:r>
            <w:r w:rsidRPr="00F56873">
              <w:t>:</w:t>
            </w:r>
          </w:p>
        </w:tc>
        <w:tc>
          <w:tcPr>
            <w:tcW w:w="6520" w:type="dxa"/>
            <w:tcBorders>
              <w:top w:val="single" w:sz="4" w:space="0" w:color="000000"/>
              <w:left w:val="single" w:sz="4" w:space="0" w:color="000000"/>
              <w:bottom w:val="single" w:sz="4" w:space="0" w:color="000000"/>
              <w:right w:val="single" w:sz="4" w:space="0" w:color="000000"/>
            </w:tcBorders>
          </w:tcPr>
          <w:p w14:paraId="3B151AED" w14:textId="4CD60781" w:rsidR="0032144E" w:rsidRPr="00F56873" w:rsidRDefault="0032144E" w:rsidP="00640F86">
            <w:pPr>
              <w:widowControl w:val="0"/>
              <w:autoSpaceDE w:val="0"/>
              <w:autoSpaceDN w:val="0"/>
              <w:adjustRightInd w:val="0"/>
              <w:rPr>
                <w:i/>
              </w:rPr>
            </w:pPr>
            <w:r w:rsidRPr="00F56873">
              <w:rPr>
                <w:i/>
              </w:rPr>
              <w:t>с даты размещения извещения</w:t>
            </w:r>
            <w:r w:rsidR="00C0107D">
              <w:rPr>
                <w:i/>
              </w:rPr>
              <w:t xml:space="preserve"> в единой информационной системе,</w:t>
            </w:r>
            <w:r w:rsidRPr="00F56873">
              <w:rPr>
                <w:i/>
              </w:rPr>
              <w:t xml:space="preserve"> на официальном сайте единой информационной системы (http://www.zakupki.gov.ru), на электронной площадке «РТС-тендер» (</w:t>
            </w:r>
            <w:r w:rsidR="00075043" w:rsidRPr="006B66F7">
              <w:rPr>
                <w:b/>
                <w:i/>
                <w:spacing w:val="-2"/>
              </w:rPr>
              <w:t>https://market.rts-tender.ru/</w:t>
            </w:r>
            <w:r w:rsidRPr="00F56873">
              <w:rPr>
                <w:i/>
              </w:rPr>
              <w:t>)</w:t>
            </w:r>
          </w:p>
        </w:tc>
      </w:tr>
      <w:tr w:rsidR="0032144E" w:rsidRPr="00F56873" w14:paraId="567E6112" w14:textId="77777777" w:rsidTr="00640F86">
        <w:trPr>
          <w:trHeight w:val="143"/>
          <w:tblHeader/>
        </w:trPr>
        <w:tc>
          <w:tcPr>
            <w:tcW w:w="993" w:type="dxa"/>
            <w:tcBorders>
              <w:top w:val="single" w:sz="6" w:space="0" w:color="auto"/>
              <w:left w:val="single" w:sz="6" w:space="0" w:color="auto"/>
              <w:bottom w:val="single" w:sz="6" w:space="0" w:color="auto"/>
              <w:right w:val="single" w:sz="4" w:space="0" w:color="auto"/>
            </w:tcBorders>
            <w:shd w:val="clear" w:color="auto" w:fill="E7E6E6"/>
          </w:tcPr>
          <w:p w14:paraId="089E8CFE" w14:textId="77777777" w:rsidR="0032144E" w:rsidRPr="00CF15F9" w:rsidRDefault="0032144E" w:rsidP="00FB3489">
            <w:pPr>
              <w:widowControl w:val="0"/>
              <w:numPr>
                <w:ilvl w:val="1"/>
                <w:numId w:val="17"/>
              </w:numPr>
              <w:autoSpaceDE w:val="0"/>
              <w:autoSpaceDN w:val="0"/>
              <w:adjustRightInd w:val="0"/>
              <w:ind w:left="0" w:firstLine="0"/>
            </w:pPr>
          </w:p>
        </w:tc>
        <w:tc>
          <w:tcPr>
            <w:tcW w:w="3260" w:type="dxa"/>
            <w:tcBorders>
              <w:top w:val="single" w:sz="4" w:space="0" w:color="000000"/>
              <w:left w:val="single" w:sz="4" w:space="0" w:color="000000"/>
              <w:bottom w:val="single" w:sz="4" w:space="0" w:color="000000"/>
              <w:right w:val="single" w:sz="4" w:space="0" w:color="000000"/>
            </w:tcBorders>
            <w:shd w:val="clear" w:color="auto" w:fill="E7E6E6"/>
          </w:tcPr>
          <w:p w14:paraId="459391BD" w14:textId="1ACBBCFA" w:rsidR="0032144E" w:rsidRPr="00F56873" w:rsidRDefault="0032144E" w:rsidP="00C518F2">
            <w:r w:rsidRPr="00F56873">
              <w:t xml:space="preserve">Место предоставления </w:t>
            </w:r>
            <w:r>
              <w:t>документации</w:t>
            </w:r>
            <w:r w:rsidRPr="00F56873">
              <w:t>:</w:t>
            </w:r>
          </w:p>
        </w:tc>
        <w:tc>
          <w:tcPr>
            <w:tcW w:w="6520" w:type="dxa"/>
            <w:tcBorders>
              <w:top w:val="single" w:sz="4" w:space="0" w:color="000000"/>
              <w:left w:val="single" w:sz="4" w:space="0" w:color="000000"/>
              <w:bottom w:val="single" w:sz="4" w:space="0" w:color="000000"/>
              <w:right w:val="single" w:sz="4" w:space="0" w:color="000000"/>
            </w:tcBorders>
          </w:tcPr>
          <w:p w14:paraId="494AD29B" w14:textId="77777777" w:rsidR="0032144E" w:rsidRPr="00F56873" w:rsidRDefault="0032144E" w:rsidP="00640F86">
            <w:pPr>
              <w:widowControl w:val="0"/>
              <w:autoSpaceDE w:val="0"/>
              <w:autoSpaceDN w:val="0"/>
              <w:adjustRightInd w:val="0"/>
              <w:rPr>
                <w:i/>
                <w:noProof/>
              </w:rPr>
            </w:pPr>
            <w:r w:rsidRPr="00F56873">
              <w:rPr>
                <w:i/>
                <w:noProof/>
              </w:rPr>
              <w:t>электронная площадка «РТС-тендер» (http://www.rts-tender.ru), официальный сайт единой информационной системы (http://www.zakupki.gov.ru)</w:t>
            </w:r>
          </w:p>
        </w:tc>
      </w:tr>
      <w:tr w:rsidR="0032144E" w:rsidRPr="00F56873" w14:paraId="7FA1451C" w14:textId="77777777" w:rsidTr="00640F86">
        <w:trPr>
          <w:trHeight w:val="143"/>
          <w:tblHeader/>
        </w:trPr>
        <w:tc>
          <w:tcPr>
            <w:tcW w:w="993" w:type="dxa"/>
            <w:tcBorders>
              <w:top w:val="single" w:sz="6" w:space="0" w:color="auto"/>
              <w:left w:val="single" w:sz="6" w:space="0" w:color="auto"/>
              <w:bottom w:val="single" w:sz="6" w:space="0" w:color="auto"/>
              <w:right w:val="single" w:sz="4" w:space="0" w:color="auto"/>
            </w:tcBorders>
            <w:shd w:val="clear" w:color="auto" w:fill="E7E6E6"/>
          </w:tcPr>
          <w:p w14:paraId="495EC46F" w14:textId="77777777" w:rsidR="0032144E" w:rsidRPr="00CF15F9" w:rsidRDefault="0032144E" w:rsidP="00FB3489">
            <w:pPr>
              <w:widowControl w:val="0"/>
              <w:numPr>
                <w:ilvl w:val="1"/>
                <w:numId w:val="17"/>
              </w:numPr>
              <w:autoSpaceDE w:val="0"/>
              <w:autoSpaceDN w:val="0"/>
              <w:adjustRightInd w:val="0"/>
              <w:ind w:left="0" w:firstLine="0"/>
            </w:pPr>
          </w:p>
        </w:tc>
        <w:tc>
          <w:tcPr>
            <w:tcW w:w="3260" w:type="dxa"/>
            <w:tcBorders>
              <w:top w:val="single" w:sz="4" w:space="0" w:color="000000"/>
              <w:left w:val="single" w:sz="4" w:space="0" w:color="000000"/>
              <w:bottom w:val="single" w:sz="4" w:space="0" w:color="000000"/>
              <w:right w:val="single" w:sz="4" w:space="0" w:color="000000"/>
            </w:tcBorders>
            <w:shd w:val="clear" w:color="auto" w:fill="E7E6E6"/>
          </w:tcPr>
          <w:p w14:paraId="53A2A872" w14:textId="707A07AD" w:rsidR="0032144E" w:rsidRPr="00F56873" w:rsidRDefault="0032144E" w:rsidP="00C518F2">
            <w:r w:rsidRPr="00F56873">
              <w:t xml:space="preserve">Порядок предоставления </w:t>
            </w:r>
            <w:r>
              <w:t>документации</w:t>
            </w:r>
            <w:r w:rsidRPr="00F56873">
              <w:t>:</w:t>
            </w:r>
          </w:p>
        </w:tc>
        <w:tc>
          <w:tcPr>
            <w:tcW w:w="6520" w:type="dxa"/>
            <w:tcBorders>
              <w:top w:val="single" w:sz="4" w:space="0" w:color="000000"/>
              <w:left w:val="single" w:sz="4" w:space="0" w:color="000000"/>
              <w:bottom w:val="single" w:sz="4" w:space="0" w:color="000000"/>
              <w:right w:val="single" w:sz="4" w:space="0" w:color="000000"/>
            </w:tcBorders>
          </w:tcPr>
          <w:p w14:paraId="2224FA41" w14:textId="5D4D8E21" w:rsidR="0032144E" w:rsidRPr="00F56873" w:rsidRDefault="0032144E" w:rsidP="00640F86">
            <w:pPr>
              <w:widowControl w:val="0"/>
              <w:autoSpaceDE w:val="0"/>
              <w:autoSpaceDN w:val="0"/>
              <w:adjustRightInd w:val="0"/>
              <w:rPr>
                <w:i/>
                <w:noProof/>
              </w:rPr>
            </w:pPr>
            <w:r w:rsidRPr="00F56873">
              <w:rPr>
                <w:i/>
                <w:noProof/>
              </w:rPr>
              <w:t>документация размещена</w:t>
            </w:r>
            <w:r w:rsidR="00C0107D">
              <w:rPr>
                <w:i/>
                <w:noProof/>
              </w:rPr>
              <w:t xml:space="preserve"> </w:t>
            </w:r>
            <w:r w:rsidR="00C0107D">
              <w:rPr>
                <w:i/>
              </w:rPr>
              <w:t>в единой информационной системе,</w:t>
            </w:r>
            <w:r w:rsidRPr="00F56873">
              <w:rPr>
                <w:i/>
                <w:noProof/>
              </w:rPr>
              <w:t xml:space="preserve"> на официальном сайте единой информационной системы (http://www.zakupki.gov.ru), на электронной площадке «РТС-тендер» (</w:t>
            </w:r>
            <w:r w:rsidR="00075043" w:rsidRPr="006B66F7">
              <w:rPr>
                <w:b/>
                <w:i/>
                <w:spacing w:val="-2"/>
              </w:rPr>
              <w:t>https://market.rts-tender.ru/</w:t>
            </w:r>
            <w:r w:rsidRPr="00F56873">
              <w:rPr>
                <w:i/>
                <w:noProof/>
              </w:rPr>
              <w:t>) и доступна для ознакомления любым заинтере</w:t>
            </w:r>
            <w:r w:rsidR="00074E9B">
              <w:rPr>
                <w:i/>
                <w:noProof/>
              </w:rPr>
              <w:t>сованным лицам. Предоставление д</w:t>
            </w:r>
            <w:r w:rsidRPr="00F56873">
              <w:rPr>
                <w:i/>
                <w:noProof/>
              </w:rPr>
              <w:t>окументации о закупке на бумажном носителе не предусмотрено.</w:t>
            </w:r>
          </w:p>
        </w:tc>
      </w:tr>
      <w:tr w:rsidR="0032144E" w:rsidRPr="00F56873" w14:paraId="6C977654" w14:textId="77777777" w:rsidTr="00640F86">
        <w:trPr>
          <w:trHeight w:val="143"/>
          <w:tblHeader/>
        </w:trPr>
        <w:tc>
          <w:tcPr>
            <w:tcW w:w="993" w:type="dxa"/>
            <w:tcBorders>
              <w:top w:val="single" w:sz="6" w:space="0" w:color="auto"/>
              <w:left w:val="single" w:sz="6" w:space="0" w:color="auto"/>
              <w:bottom w:val="single" w:sz="6" w:space="0" w:color="auto"/>
              <w:right w:val="single" w:sz="4" w:space="0" w:color="auto"/>
            </w:tcBorders>
            <w:shd w:val="clear" w:color="auto" w:fill="E7E6E6"/>
          </w:tcPr>
          <w:p w14:paraId="68E53789" w14:textId="77777777" w:rsidR="0032144E" w:rsidRPr="00CF15F9" w:rsidRDefault="0032144E" w:rsidP="00FB3489">
            <w:pPr>
              <w:widowControl w:val="0"/>
              <w:numPr>
                <w:ilvl w:val="1"/>
                <w:numId w:val="17"/>
              </w:numPr>
              <w:autoSpaceDE w:val="0"/>
              <w:autoSpaceDN w:val="0"/>
              <w:adjustRightInd w:val="0"/>
              <w:ind w:left="0" w:firstLine="0"/>
            </w:pPr>
          </w:p>
        </w:tc>
        <w:tc>
          <w:tcPr>
            <w:tcW w:w="3260" w:type="dxa"/>
            <w:tcBorders>
              <w:top w:val="single" w:sz="4" w:space="0" w:color="000000"/>
              <w:left w:val="single" w:sz="4" w:space="0" w:color="000000"/>
              <w:bottom w:val="single" w:sz="4" w:space="0" w:color="000000"/>
              <w:right w:val="single" w:sz="4" w:space="0" w:color="000000"/>
            </w:tcBorders>
            <w:shd w:val="clear" w:color="auto" w:fill="E7E6E6"/>
          </w:tcPr>
          <w:p w14:paraId="3C90600E" w14:textId="15EFF4D7" w:rsidR="0032144E" w:rsidRPr="00F56873" w:rsidRDefault="0032144E" w:rsidP="00C518F2">
            <w:r w:rsidRPr="00F56873">
              <w:t xml:space="preserve">Размер платы, взимаемой заказчиком за предоставление </w:t>
            </w:r>
            <w:r>
              <w:t>документации</w:t>
            </w:r>
            <w:r w:rsidRPr="00F56873">
              <w:t>:</w:t>
            </w:r>
          </w:p>
        </w:tc>
        <w:tc>
          <w:tcPr>
            <w:tcW w:w="6520" w:type="dxa"/>
            <w:tcBorders>
              <w:top w:val="single" w:sz="4" w:space="0" w:color="000000"/>
              <w:left w:val="single" w:sz="4" w:space="0" w:color="000000"/>
              <w:bottom w:val="single" w:sz="4" w:space="0" w:color="000000"/>
              <w:right w:val="single" w:sz="4" w:space="0" w:color="000000"/>
            </w:tcBorders>
          </w:tcPr>
          <w:p w14:paraId="186FE491" w14:textId="127ECA76" w:rsidR="0032144E" w:rsidRDefault="0032144E" w:rsidP="00640F86">
            <w:pPr>
              <w:widowControl w:val="0"/>
              <w:autoSpaceDE w:val="0"/>
              <w:autoSpaceDN w:val="0"/>
              <w:adjustRightInd w:val="0"/>
              <w:rPr>
                <w:i/>
                <w:noProof/>
              </w:rPr>
            </w:pPr>
            <w:r w:rsidRPr="00F56873">
              <w:rPr>
                <w:i/>
                <w:noProof/>
              </w:rPr>
              <w:t xml:space="preserve">документация предоставляется бесплатно в форме электронных документов на электронной площадке </w:t>
            </w:r>
            <w:r w:rsidR="00074E9B">
              <w:rPr>
                <w:i/>
                <w:noProof/>
              </w:rPr>
              <w:t>«</w:t>
            </w:r>
            <w:r w:rsidRPr="00F56873">
              <w:rPr>
                <w:i/>
                <w:noProof/>
              </w:rPr>
              <w:t>РТС-тендер</w:t>
            </w:r>
            <w:r w:rsidR="00074E9B">
              <w:rPr>
                <w:i/>
                <w:noProof/>
              </w:rPr>
              <w:t>»</w:t>
            </w:r>
            <w:r w:rsidRPr="00F56873">
              <w:rPr>
                <w:i/>
                <w:noProof/>
              </w:rPr>
              <w:t xml:space="preserve"> (</w:t>
            </w:r>
            <w:r w:rsidR="00075043" w:rsidRPr="006B66F7">
              <w:rPr>
                <w:b/>
                <w:i/>
                <w:spacing w:val="-2"/>
              </w:rPr>
              <w:t>https://market.rts-tender.ru/</w:t>
            </w:r>
            <w:r w:rsidRPr="00F56873">
              <w:rPr>
                <w:i/>
                <w:noProof/>
              </w:rPr>
              <w:t>) и</w:t>
            </w:r>
            <w:r w:rsidR="00C0107D">
              <w:rPr>
                <w:i/>
              </w:rPr>
              <w:t xml:space="preserve"> в единой информационной системе,</w:t>
            </w:r>
            <w:r w:rsidRPr="00F56873">
              <w:rPr>
                <w:i/>
                <w:noProof/>
              </w:rPr>
              <w:t xml:space="preserve"> на официальном сайте единой информационной системы (</w:t>
            </w:r>
            <w:hyperlink r:id="rId8" w:history="1">
              <w:r w:rsidR="00075043" w:rsidRPr="00B57C07">
                <w:rPr>
                  <w:rStyle w:val="a3"/>
                  <w:i/>
                  <w:noProof/>
                </w:rPr>
                <w:t>http://www.zakupki.gov.ru</w:t>
              </w:r>
            </w:hyperlink>
            <w:r w:rsidRPr="00F56873">
              <w:rPr>
                <w:i/>
                <w:noProof/>
              </w:rPr>
              <w:t>)</w:t>
            </w:r>
          </w:p>
          <w:p w14:paraId="09C1D866" w14:textId="787415A9" w:rsidR="00075043" w:rsidRPr="00F56873" w:rsidRDefault="00075043" w:rsidP="00640F86">
            <w:pPr>
              <w:widowControl w:val="0"/>
              <w:autoSpaceDE w:val="0"/>
              <w:autoSpaceDN w:val="0"/>
              <w:adjustRightInd w:val="0"/>
              <w:rPr>
                <w:i/>
                <w:noProof/>
              </w:rPr>
            </w:pPr>
          </w:p>
        </w:tc>
      </w:tr>
      <w:tr w:rsidR="0032144E" w:rsidRPr="00F56873" w14:paraId="6BF15A95" w14:textId="77777777" w:rsidTr="00640F86">
        <w:trPr>
          <w:trHeight w:val="143"/>
          <w:tblHeader/>
        </w:trPr>
        <w:tc>
          <w:tcPr>
            <w:tcW w:w="993" w:type="dxa"/>
            <w:tcBorders>
              <w:top w:val="single" w:sz="6" w:space="0" w:color="auto"/>
              <w:left w:val="single" w:sz="6" w:space="0" w:color="auto"/>
              <w:bottom w:val="single" w:sz="6" w:space="0" w:color="auto"/>
              <w:right w:val="single" w:sz="4" w:space="0" w:color="auto"/>
            </w:tcBorders>
            <w:shd w:val="clear" w:color="auto" w:fill="E7E6E6"/>
          </w:tcPr>
          <w:p w14:paraId="09A353FA" w14:textId="77777777" w:rsidR="0032144E" w:rsidRPr="00CF15F9" w:rsidRDefault="0032144E" w:rsidP="00FB3489">
            <w:pPr>
              <w:widowControl w:val="0"/>
              <w:numPr>
                <w:ilvl w:val="1"/>
                <w:numId w:val="17"/>
              </w:numPr>
              <w:autoSpaceDE w:val="0"/>
              <w:autoSpaceDN w:val="0"/>
              <w:adjustRightInd w:val="0"/>
              <w:ind w:left="0" w:firstLine="0"/>
            </w:pPr>
          </w:p>
        </w:tc>
        <w:tc>
          <w:tcPr>
            <w:tcW w:w="3260" w:type="dxa"/>
            <w:tcBorders>
              <w:top w:val="single" w:sz="4" w:space="0" w:color="000000"/>
              <w:left w:val="single" w:sz="4" w:space="0" w:color="000000"/>
              <w:bottom w:val="single" w:sz="4" w:space="0" w:color="000000"/>
              <w:right w:val="single" w:sz="4" w:space="0" w:color="000000"/>
            </w:tcBorders>
            <w:shd w:val="clear" w:color="auto" w:fill="E7E6E6"/>
          </w:tcPr>
          <w:p w14:paraId="59D96108" w14:textId="747F46E5" w:rsidR="0032144E" w:rsidRPr="00F56873" w:rsidRDefault="0032144E" w:rsidP="00C518F2">
            <w:r w:rsidRPr="00F56873">
              <w:t>Порядок внесения платы, взимаемо</w:t>
            </w:r>
            <w:r>
              <w:t>й заказчиком за предоставление документации</w:t>
            </w:r>
            <w:r w:rsidRPr="00F56873">
              <w:t>:</w:t>
            </w:r>
          </w:p>
        </w:tc>
        <w:tc>
          <w:tcPr>
            <w:tcW w:w="6520" w:type="dxa"/>
            <w:tcBorders>
              <w:top w:val="single" w:sz="4" w:space="0" w:color="000000"/>
              <w:left w:val="single" w:sz="4" w:space="0" w:color="000000"/>
              <w:bottom w:val="single" w:sz="4" w:space="0" w:color="000000"/>
              <w:right w:val="single" w:sz="4" w:space="0" w:color="000000"/>
            </w:tcBorders>
          </w:tcPr>
          <w:p w14:paraId="036C4720" w14:textId="77777777" w:rsidR="0032144E" w:rsidRPr="00F56873" w:rsidRDefault="0032144E" w:rsidP="00074E9B">
            <w:pPr>
              <w:widowControl w:val="0"/>
              <w:autoSpaceDE w:val="0"/>
              <w:autoSpaceDN w:val="0"/>
              <w:adjustRightInd w:val="0"/>
              <w:rPr>
                <w:noProof/>
                <w:color w:val="0070C0"/>
              </w:rPr>
            </w:pPr>
            <w:r w:rsidRPr="00F56873">
              <w:rPr>
                <w:i/>
                <w:noProof/>
              </w:rPr>
              <w:t>документация предоставляется бесплатно, плата не взимается</w:t>
            </w:r>
          </w:p>
        </w:tc>
      </w:tr>
      <w:tr w:rsidR="0032144E" w:rsidRPr="00F56873" w14:paraId="479B591A" w14:textId="77777777" w:rsidTr="00640F86">
        <w:trPr>
          <w:trHeight w:val="143"/>
          <w:tblHeader/>
        </w:trPr>
        <w:tc>
          <w:tcPr>
            <w:tcW w:w="993" w:type="dxa"/>
            <w:tcBorders>
              <w:top w:val="single" w:sz="6" w:space="0" w:color="auto"/>
              <w:left w:val="single" w:sz="6" w:space="0" w:color="auto"/>
              <w:bottom w:val="single" w:sz="6" w:space="0" w:color="auto"/>
              <w:right w:val="single" w:sz="4" w:space="0" w:color="auto"/>
            </w:tcBorders>
            <w:shd w:val="clear" w:color="auto" w:fill="E7E6E6"/>
          </w:tcPr>
          <w:p w14:paraId="252CFCAB" w14:textId="77777777" w:rsidR="0032144E" w:rsidRPr="00CF15F9" w:rsidRDefault="0032144E" w:rsidP="00FB3489">
            <w:pPr>
              <w:widowControl w:val="0"/>
              <w:numPr>
                <w:ilvl w:val="1"/>
                <w:numId w:val="17"/>
              </w:numPr>
              <w:autoSpaceDE w:val="0"/>
              <w:autoSpaceDN w:val="0"/>
              <w:adjustRightInd w:val="0"/>
              <w:ind w:left="0" w:firstLine="0"/>
            </w:pPr>
          </w:p>
        </w:tc>
        <w:tc>
          <w:tcPr>
            <w:tcW w:w="3260" w:type="dxa"/>
            <w:tcBorders>
              <w:top w:val="single" w:sz="4" w:space="0" w:color="000000"/>
              <w:left w:val="single" w:sz="4" w:space="0" w:color="000000"/>
              <w:bottom w:val="single" w:sz="4" w:space="0" w:color="000000"/>
              <w:right w:val="single" w:sz="4" w:space="0" w:color="000000"/>
            </w:tcBorders>
            <w:shd w:val="clear" w:color="auto" w:fill="E7E6E6"/>
          </w:tcPr>
          <w:p w14:paraId="49E5ED3C" w14:textId="678B6E44" w:rsidR="0032144E" w:rsidRPr="00F56873" w:rsidRDefault="0032144E" w:rsidP="00C518F2">
            <w:r w:rsidRPr="00F56873">
              <w:t xml:space="preserve">Сроки внесения платы, взимаемой заказчиком за предоставление </w:t>
            </w:r>
            <w:r>
              <w:t>документации</w:t>
            </w:r>
            <w:r w:rsidRPr="00F56873">
              <w:t>:</w:t>
            </w:r>
          </w:p>
        </w:tc>
        <w:tc>
          <w:tcPr>
            <w:tcW w:w="6520" w:type="dxa"/>
            <w:tcBorders>
              <w:top w:val="single" w:sz="4" w:space="0" w:color="000000"/>
              <w:left w:val="single" w:sz="4" w:space="0" w:color="000000"/>
              <w:bottom w:val="single" w:sz="4" w:space="0" w:color="000000"/>
              <w:right w:val="single" w:sz="4" w:space="0" w:color="000000"/>
            </w:tcBorders>
          </w:tcPr>
          <w:p w14:paraId="14CAEAB8" w14:textId="77777777" w:rsidR="0032144E" w:rsidRPr="00F56873" w:rsidRDefault="0032144E" w:rsidP="00074E9B">
            <w:pPr>
              <w:widowControl w:val="0"/>
              <w:autoSpaceDE w:val="0"/>
              <w:autoSpaceDN w:val="0"/>
              <w:adjustRightInd w:val="0"/>
              <w:rPr>
                <w:noProof/>
                <w:color w:val="0070C0"/>
              </w:rPr>
            </w:pPr>
            <w:r w:rsidRPr="00F56873">
              <w:rPr>
                <w:i/>
                <w:noProof/>
              </w:rPr>
              <w:t>документация предоставляется бесплатно, плата не взимается</w:t>
            </w:r>
          </w:p>
        </w:tc>
      </w:tr>
      <w:tr w:rsidR="0032144E" w:rsidRPr="00F56873" w14:paraId="6311E29F" w14:textId="77777777" w:rsidTr="00640F86">
        <w:trPr>
          <w:trHeight w:val="143"/>
          <w:tblHeader/>
        </w:trPr>
        <w:tc>
          <w:tcPr>
            <w:tcW w:w="993" w:type="dxa"/>
            <w:tcBorders>
              <w:top w:val="single" w:sz="6" w:space="0" w:color="auto"/>
              <w:left w:val="single" w:sz="6" w:space="0" w:color="auto"/>
              <w:right w:val="single" w:sz="4" w:space="0" w:color="auto"/>
            </w:tcBorders>
            <w:shd w:val="clear" w:color="auto" w:fill="E7E6E6"/>
          </w:tcPr>
          <w:p w14:paraId="2DB6267E" w14:textId="77777777" w:rsidR="0032144E" w:rsidRPr="00CF15F9" w:rsidRDefault="0032144E" w:rsidP="00FB3489">
            <w:pPr>
              <w:widowControl w:val="0"/>
              <w:numPr>
                <w:ilvl w:val="0"/>
                <w:numId w:val="17"/>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14:paraId="3FEF86C4" w14:textId="383572BB" w:rsidR="0032144E" w:rsidRPr="00F56873" w:rsidRDefault="0032144E" w:rsidP="007D5817">
            <w:pPr>
              <w:widowControl w:val="0"/>
              <w:autoSpaceDE w:val="0"/>
              <w:autoSpaceDN w:val="0"/>
              <w:adjustRightInd w:val="0"/>
              <w:rPr>
                <w:rStyle w:val="a3"/>
                <w:color w:val="auto"/>
              </w:rPr>
            </w:pPr>
            <w:r w:rsidRPr="00F56873">
              <w:rPr>
                <w:rFonts w:eastAsia="Calibri"/>
              </w:rPr>
              <w:t>Адрес электронной площадки в информационно-телекоммуникационной сети «Интернет»</w:t>
            </w:r>
            <w:r w:rsidRPr="00F56873">
              <w:t xml:space="preserve"> и </w:t>
            </w:r>
            <w:r w:rsidR="00C0107D">
              <w:t>Официальный сайт единой информационной системы, на котором</w:t>
            </w:r>
            <w:r w:rsidRPr="00F56873">
              <w:t xml:space="preserve"> размещена </w:t>
            </w:r>
            <w:r>
              <w:t>документация</w:t>
            </w:r>
            <w:r w:rsidRPr="00F56873">
              <w:rPr>
                <w:rFonts w:eastAsia="Calibri"/>
              </w:rPr>
              <w:t>:</w:t>
            </w:r>
          </w:p>
        </w:tc>
      </w:tr>
      <w:tr w:rsidR="0032144E" w:rsidRPr="00F56873" w14:paraId="1DB5B8E9" w14:textId="77777777" w:rsidTr="00640F86">
        <w:trPr>
          <w:trHeight w:val="143"/>
          <w:tblHeader/>
        </w:trPr>
        <w:tc>
          <w:tcPr>
            <w:tcW w:w="993" w:type="dxa"/>
            <w:tcBorders>
              <w:top w:val="single" w:sz="6" w:space="0" w:color="auto"/>
              <w:left w:val="single" w:sz="6" w:space="0" w:color="auto"/>
              <w:right w:val="single" w:sz="4" w:space="0" w:color="auto"/>
            </w:tcBorders>
            <w:shd w:val="clear" w:color="auto" w:fill="E7E6E6"/>
          </w:tcPr>
          <w:p w14:paraId="402FCA4C" w14:textId="77777777" w:rsidR="0032144E" w:rsidRPr="00CF15F9" w:rsidRDefault="0032144E" w:rsidP="00FB3489">
            <w:pPr>
              <w:widowControl w:val="0"/>
              <w:numPr>
                <w:ilvl w:val="1"/>
                <w:numId w:val="17"/>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0470ABF7" w14:textId="77777777" w:rsidR="0032144E" w:rsidRPr="00F56873" w:rsidRDefault="0032144E" w:rsidP="00640F86">
            <w:pPr>
              <w:widowControl w:val="0"/>
              <w:autoSpaceDE w:val="0"/>
              <w:autoSpaceDN w:val="0"/>
              <w:adjustRightInd w:val="0"/>
              <w:rPr>
                <w:rFonts w:eastAsia="Calibri"/>
              </w:rPr>
            </w:pPr>
            <w:r w:rsidRPr="00F56873">
              <w:rPr>
                <w:rFonts w:eastAsia="Calibri"/>
              </w:rPr>
              <w:t>Адрес электронной площадки в информационно-телекоммуникационной сети «Интернет»:</w:t>
            </w:r>
          </w:p>
        </w:tc>
        <w:tc>
          <w:tcPr>
            <w:tcW w:w="6520" w:type="dxa"/>
            <w:tcBorders>
              <w:top w:val="single" w:sz="4" w:space="0" w:color="auto"/>
              <w:left w:val="single" w:sz="4" w:space="0" w:color="auto"/>
              <w:bottom w:val="single" w:sz="4" w:space="0" w:color="auto"/>
              <w:right w:val="single" w:sz="4" w:space="0" w:color="auto"/>
            </w:tcBorders>
          </w:tcPr>
          <w:p w14:paraId="7181DAD9" w14:textId="64CCE9B2" w:rsidR="0032144E" w:rsidRPr="00F56873" w:rsidRDefault="0032144E" w:rsidP="00074E9B">
            <w:pPr>
              <w:widowControl w:val="0"/>
              <w:autoSpaceDE w:val="0"/>
              <w:autoSpaceDN w:val="0"/>
              <w:adjustRightInd w:val="0"/>
              <w:rPr>
                <w:rFonts w:eastAsia="Calibri"/>
                <w:i/>
              </w:rPr>
            </w:pPr>
            <w:r w:rsidRPr="00F56873">
              <w:rPr>
                <w:rFonts w:eastAsia="Calibri"/>
                <w:i/>
              </w:rPr>
              <w:t>электронная площадка РТС-тендер (</w:t>
            </w:r>
            <w:r w:rsidR="001B1975" w:rsidRPr="006B66F7">
              <w:rPr>
                <w:b/>
                <w:i/>
                <w:spacing w:val="-2"/>
              </w:rPr>
              <w:t>https://market.rts-tender.ru/</w:t>
            </w:r>
            <w:r w:rsidRPr="00F56873">
              <w:rPr>
                <w:rFonts w:eastAsia="Calibri"/>
                <w:i/>
              </w:rPr>
              <w:t>)</w:t>
            </w:r>
          </w:p>
        </w:tc>
      </w:tr>
      <w:tr w:rsidR="0032144E" w:rsidRPr="00F56873" w14:paraId="61A86445" w14:textId="77777777" w:rsidTr="00640F86">
        <w:trPr>
          <w:trHeight w:val="143"/>
          <w:tblHeader/>
        </w:trPr>
        <w:tc>
          <w:tcPr>
            <w:tcW w:w="993" w:type="dxa"/>
            <w:tcBorders>
              <w:left w:val="single" w:sz="6" w:space="0" w:color="auto"/>
              <w:bottom w:val="single" w:sz="6" w:space="0" w:color="auto"/>
              <w:right w:val="single" w:sz="4" w:space="0" w:color="auto"/>
            </w:tcBorders>
            <w:shd w:val="clear" w:color="auto" w:fill="E7E6E6"/>
          </w:tcPr>
          <w:p w14:paraId="5F8382B5" w14:textId="77777777" w:rsidR="0032144E" w:rsidRPr="00CF15F9" w:rsidRDefault="0032144E" w:rsidP="00FB3489">
            <w:pPr>
              <w:widowControl w:val="0"/>
              <w:numPr>
                <w:ilvl w:val="1"/>
                <w:numId w:val="17"/>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533A3F35" w14:textId="32567512" w:rsidR="0032144E" w:rsidRPr="00F56873" w:rsidRDefault="00C0107D" w:rsidP="00C33034">
            <w:pPr>
              <w:widowControl w:val="0"/>
              <w:autoSpaceDE w:val="0"/>
              <w:autoSpaceDN w:val="0"/>
              <w:adjustRightInd w:val="0"/>
              <w:rPr>
                <w:rFonts w:eastAsia="Calibri"/>
              </w:rPr>
            </w:pPr>
            <w:r>
              <w:rPr>
                <w:rFonts w:eastAsia="Calibri"/>
              </w:rPr>
              <w:t>Официальный сайт единой информационной системы, на котором</w:t>
            </w:r>
            <w:r w:rsidR="0032144E" w:rsidRPr="00F56873">
              <w:rPr>
                <w:rFonts w:eastAsia="Calibri"/>
              </w:rPr>
              <w:t xml:space="preserve"> размещена </w:t>
            </w:r>
            <w:r w:rsidR="0032144E">
              <w:t>документация</w:t>
            </w:r>
            <w:r w:rsidR="0032144E" w:rsidRPr="00F56873">
              <w:rPr>
                <w:rFonts w:eastAsia="Calibri"/>
              </w:rPr>
              <w:t>:</w:t>
            </w:r>
          </w:p>
        </w:tc>
        <w:tc>
          <w:tcPr>
            <w:tcW w:w="6520" w:type="dxa"/>
            <w:tcBorders>
              <w:top w:val="single" w:sz="4" w:space="0" w:color="auto"/>
              <w:left w:val="single" w:sz="4" w:space="0" w:color="auto"/>
              <w:bottom w:val="single" w:sz="4" w:space="0" w:color="auto"/>
              <w:right w:val="single" w:sz="4" w:space="0" w:color="auto"/>
            </w:tcBorders>
          </w:tcPr>
          <w:p w14:paraId="7C97ABD7" w14:textId="77777777" w:rsidR="0032144E" w:rsidRPr="00F56873" w:rsidRDefault="0032144E" w:rsidP="00640F86">
            <w:pPr>
              <w:widowControl w:val="0"/>
              <w:autoSpaceDE w:val="0"/>
              <w:autoSpaceDN w:val="0"/>
              <w:adjustRightInd w:val="0"/>
              <w:rPr>
                <w:rFonts w:eastAsia="Calibri"/>
                <w:i/>
              </w:rPr>
            </w:pPr>
            <w:r w:rsidRPr="00F56873">
              <w:rPr>
                <w:rFonts w:eastAsia="Calibri"/>
                <w:i/>
              </w:rPr>
              <w:t>официальный сайт единой информационной системы (www.zakupki.gov.ru)</w:t>
            </w:r>
          </w:p>
        </w:tc>
      </w:tr>
      <w:tr w:rsidR="0032144E" w:rsidRPr="00C522EB" w14:paraId="275BDB39" w14:textId="77777777" w:rsidTr="00640F86">
        <w:trPr>
          <w:trHeight w:val="143"/>
          <w:tblHeader/>
        </w:trPr>
        <w:tc>
          <w:tcPr>
            <w:tcW w:w="993" w:type="dxa"/>
            <w:tcBorders>
              <w:top w:val="single" w:sz="6" w:space="0" w:color="auto"/>
              <w:left w:val="single" w:sz="6" w:space="0" w:color="auto"/>
              <w:bottom w:val="single" w:sz="6" w:space="0" w:color="auto"/>
              <w:right w:val="single" w:sz="4" w:space="0" w:color="auto"/>
            </w:tcBorders>
            <w:shd w:val="clear" w:color="auto" w:fill="E7E6E6"/>
          </w:tcPr>
          <w:p w14:paraId="141B8D00" w14:textId="77777777" w:rsidR="0032144E" w:rsidRPr="00CF15F9" w:rsidRDefault="0032144E" w:rsidP="00FB3489">
            <w:pPr>
              <w:widowControl w:val="0"/>
              <w:numPr>
                <w:ilvl w:val="0"/>
                <w:numId w:val="17"/>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14:paraId="7FFCFBFB" w14:textId="66360F95" w:rsidR="0032144E" w:rsidRPr="00C522EB" w:rsidRDefault="0032144E" w:rsidP="00C33034">
            <w:r w:rsidRPr="00C522EB">
              <w:t>Порядок, дата начала, дата и время окончания срока подачи заявок на участие:</w:t>
            </w:r>
          </w:p>
        </w:tc>
      </w:tr>
      <w:tr w:rsidR="0032144E" w:rsidRPr="00F56873" w14:paraId="27BC4F67" w14:textId="77777777" w:rsidTr="00640F86">
        <w:trPr>
          <w:trHeight w:val="143"/>
          <w:tblHeader/>
        </w:trPr>
        <w:tc>
          <w:tcPr>
            <w:tcW w:w="993" w:type="dxa"/>
            <w:tcBorders>
              <w:top w:val="single" w:sz="6" w:space="0" w:color="auto"/>
              <w:left w:val="single" w:sz="6" w:space="0" w:color="auto"/>
              <w:bottom w:val="single" w:sz="6" w:space="0" w:color="auto"/>
              <w:right w:val="single" w:sz="4" w:space="0" w:color="auto"/>
            </w:tcBorders>
            <w:shd w:val="clear" w:color="auto" w:fill="E7E6E6"/>
          </w:tcPr>
          <w:p w14:paraId="09F5EA1C" w14:textId="77777777" w:rsidR="0032144E" w:rsidRPr="00CF15F9" w:rsidRDefault="0032144E" w:rsidP="00FB3489">
            <w:pPr>
              <w:widowControl w:val="0"/>
              <w:numPr>
                <w:ilvl w:val="1"/>
                <w:numId w:val="17"/>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3A22E3D4" w14:textId="0EEF4ACD" w:rsidR="0032144E" w:rsidRPr="00F56873" w:rsidRDefault="0032144E" w:rsidP="003E3F85">
            <w:pPr>
              <w:rPr>
                <w:bCs/>
              </w:rPr>
            </w:pPr>
            <w:r w:rsidRPr="00F56873">
              <w:t>Порядок подачи заявок на участие:</w:t>
            </w:r>
          </w:p>
        </w:tc>
        <w:tc>
          <w:tcPr>
            <w:tcW w:w="6520" w:type="dxa"/>
            <w:tcBorders>
              <w:top w:val="single" w:sz="4" w:space="0" w:color="auto"/>
              <w:left w:val="single" w:sz="4" w:space="0" w:color="auto"/>
              <w:bottom w:val="single" w:sz="4" w:space="0" w:color="auto"/>
              <w:right w:val="single" w:sz="4" w:space="0" w:color="auto"/>
            </w:tcBorders>
          </w:tcPr>
          <w:p w14:paraId="678B0392" w14:textId="0001026C" w:rsidR="00B11F72" w:rsidRDefault="00074E9B" w:rsidP="00640F86">
            <w:pPr>
              <w:widowControl w:val="0"/>
              <w:autoSpaceDE w:val="0"/>
              <w:autoSpaceDN w:val="0"/>
              <w:adjustRightInd w:val="0"/>
              <w:rPr>
                <w:i/>
              </w:rPr>
            </w:pPr>
            <w:r>
              <w:rPr>
                <w:i/>
              </w:rPr>
              <w:t>з</w:t>
            </w:r>
            <w:r w:rsidR="0032144E" w:rsidRPr="00F317DB">
              <w:rPr>
                <w:i/>
              </w:rPr>
              <w:t>аявки подаются по адресу электронной площадки «РТС-тендер» (</w:t>
            </w:r>
            <w:r w:rsidR="001B1975" w:rsidRPr="006B66F7">
              <w:rPr>
                <w:b/>
                <w:i/>
                <w:spacing w:val="-2"/>
              </w:rPr>
              <w:t>https://market.rts-tender.ru/</w:t>
            </w:r>
            <w:r w:rsidR="0032144E" w:rsidRPr="00F317DB">
              <w:rPr>
                <w:i/>
              </w:rPr>
              <w:t>) в соответствии с регламентом эле</w:t>
            </w:r>
            <w:r w:rsidR="00B11F72">
              <w:rPr>
                <w:i/>
              </w:rPr>
              <w:t>ктронной площадки «РТС-тендер»</w:t>
            </w:r>
            <w:r w:rsidR="00E23E56">
              <w:rPr>
                <w:i/>
              </w:rPr>
              <w:t>.</w:t>
            </w:r>
          </w:p>
          <w:p w14:paraId="4B737780" w14:textId="4B3077E1" w:rsidR="0032144E" w:rsidRPr="00F56873" w:rsidRDefault="0032144E" w:rsidP="001B1975">
            <w:pPr>
              <w:widowControl w:val="0"/>
              <w:autoSpaceDE w:val="0"/>
              <w:autoSpaceDN w:val="0"/>
              <w:adjustRightInd w:val="0"/>
              <w:rPr>
                <w:i/>
              </w:rPr>
            </w:pPr>
            <w:r w:rsidRPr="00F317DB">
              <w:rPr>
                <w:i/>
              </w:rPr>
              <w:t xml:space="preserve">Заявка должна состоять из </w:t>
            </w:r>
            <w:r w:rsidR="001B1975">
              <w:rPr>
                <w:i/>
              </w:rPr>
              <w:t xml:space="preserve">одной </w:t>
            </w:r>
            <w:r w:rsidRPr="00F317DB">
              <w:rPr>
                <w:i/>
              </w:rPr>
              <w:t>част</w:t>
            </w:r>
            <w:r w:rsidR="001B1975">
              <w:rPr>
                <w:i/>
              </w:rPr>
              <w:t>и, подается в электронной форме</w:t>
            </w:r>
            <w:r>
              <w:rPr>
                <w:i/>
              </w:rPr>
              <w:t xml:space="preserve"> </w:t>
            </w:r>
            <w:r w:rsidR="001B1975">
              <w:rPr>
                <w:i/>
              </w:rPr>
              <w:t>вместе с п</w:t>
            </w:r>
            <w:r w:rsidRPr="00F317DB">
              <w:rPr>
                <w:i/>
              </w:rPr>
              <w:t>одача ценового предложения осуществляются в соответствии с регламентом электронной площадки «РТС-тендер»</w:t>
            </w:r>
          </w:p>
        </w:tc>
      </w:tr>
      <w:tr w:rsidR="0032144E" w:rsidRPr="00744DA4" w14:paraId="39A6BC22" w14:textId="77777777" w:rsidTr="00640F86">
        <w:trPr>
          <w:trHeight w:val="143"/>
          <w:tblHeader/>
        </w:trPr>
        <w:tc>
          <w:tcPr>
            <w:tcW w:w="993" w:type="dxa"/>
            <w:tcBorders>
              <w:top w:val="single" w:sz="6" w:space="0" w:color="auto"/>
              <w:left w:val="single" w:sz="6" w:space="0" w:color="auto"/>
              <w:bottom w:val="single" w:sz="6" w:space="0" w:color="auto"/>
              <w:right w:val="single" w:sz="4" w:space="0" w:color="auto"/>
            </w:tcBorders>
            <w:shd w:val="clear" w:color="auto" w:fill="E7E6E6"/>
          </w:tcPr>
          <w:p w14:paraId="7E3EFD74" w14:textId="77777777" w:rsidR="0032144E" w:rsidRPr="00CF15F9" w:rsidRDefault="0032144E" w:rsidP="00FB3489">
            <w:pPr>
              <w:widowControl w:val="0"/>
              <w:numPr>
                <w:ilvl w:val="1"/>
                <w:numId w:val="17"/>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518E3F94" w14:textId="6592A044" w:rsidR="0032144E" w:rsidRPr="00F56873" w:rsidRDefault="0032144E" w:rsidP="009077D5">
            <w:pPr>
              <w:rPr>
                <w:bCs/>
              </w:rPr>
            </w:pPr>
            <w:r w:rsidRPr="00F56873">
              <w:t xml:space="preserve">Дата начала подачи заявок на участие </w:t>
            </w:r>
            <w:r w:rsidR="009077D5">
              <w:t>закупке</w:t>
            </w:r>
            <w:r w:rsidRPr="00F56873">
              <w:t>:</w:t>
            </w:r>
          </w:p>
        </w:tc>
        <w:tc>
          <w:tcPr>
            <w:tcW w:w="6520" w:type="dxa"/>
            <w:tcBorders>
              <w:top w:val="single" w:sz="4" w:space="0" w:color="auto"/>
              <w:left w:val="single" w:sz="4" w:space="0" w:color="auto"/>
              <w:bottom w:val="single" w:sz="4" w:space="0" w:color="auto"/>
              <w:right w:val="single" w:sz="4" w:space="0" w:color="auto"/>
            </w:tcBorders>
          </w:tcPr>
          <w:p w14:paraId="5929F4F2" w14:textId="5014E0F7" w:rsidR="0032144E" w:rsidRPr="002F28F0" w:rsidRDefault="00A9022B" w:rsidP="00A9022B">
            <w:pPr>
              <w:widowControl w:val="0"/>
              <w:autoSpaceDE w:val="0"/>
              <w:autoSpaceDN w:val="0"/>
              <w:adjustRightInd w:val="0"/>
              <w:rPr>
                <w:i/>
              </w:rPr>
            </w:pPr>
            <w:r>
              <w:rPr>
                <w:i/>
              </w:rPr>
              <w:t>18</w:t>
            </w:r>
            <w:r w:rsidR="00C936DA">
              <w:rPr>
                <w:i/>
              </w:rPr>
              <w:t>.1</w:t>
            </w:r>
            <w:r>
              <w:rPr>
                <w:i/>
              </w:rPr>
              <w:t>2</w:t>
            </w:r>
            <w:r w:rsidR="002F28F0" w:rsidRPr="002F28F0">
              <w:rPr>
                <w:i/>
              </w:rPr>
              <w:t>.202</w:t>
            </w:r>
            <w:r w:rsidR="005313AB">
              <w:rPr>
                <w:i/>
              </w:rPr>
              <w:t>4</w:t>
            </w:r>
            <w:r w:rsidR="002F28F0" w:rsidRPr="002F28F0">
              <w:rPr>
                <w:i/>
              </w:rPr>
              <w:t xml:space="preserve">г с момента опубликования </w:t>
            </w:r>
          </w:p>
        </w:tc>
      </w:tr>
      <w:tr w:rsidR="0032144E" w:rsidRPr="00F56873" w14:paraId="08EE0B98" w14:textId="77777777" w:rsidTr="00640F86">
        <w:trPr>
          <w:trHeight w:val="143"/>
          <w:tblHeader/>
        </w:trPr>
        <w:tc>
          <w:tcPr>
            <w:tcW w:w="993" w:type="dxa"/>
            <w:tcBorders>
              <w:top w:val="single" w:sz="6" w:space="0" w:color="auto"/>
              <w:left w:val="single" w:sz="6" w:space="0" w:color="auto"/>
              <w:bottom w:val="single" w:sz="6" w:space="0" w:color="auto"/>
              <w:right w:val="single" w:sz="4" w:space="0" w:color="auto"/>
            </w:tcBorders>
            <w:shd w:val="clear" w:color="auto" w:fill="E7E6E6"/>
          </w:tcPr>
          <w:p w14:paraId="4C8C447C" w14:textId="77777777" w:rsidR="0032144E" w:rsidRPr="00CF15F9" w:rsidRDefault="0032144E" w:rsidP="00FB3489">
            <w:pPr>
              <w:widowControl w:val="0"/>
              <w:numPr>
                <w:ilvl w:val="1"/>
                <w:numId w:val="17"/>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3C2C249C" w14:textId="26F9AB93" w:rsidR="0032144E" w:rsidRPr="00F56873" w:rsidRDefault="0032144E" w:rsidP="009077D5">
            <w:pPr>
              <w:jc w:val="left"/>
              <w:rPr>
                <w:bCs/>
              </w:rPr>
            </w:pPr>
            <w:r w:rsidRPr="00F56873">
              <w:t>Дата и время окончания подачи заявок на участие в</w:t>
            </w:r>
            <w:r w:rsidR="009077D5">
              <w:t xml:space="preserve"> закупке</w:t>
            </w:r>
            <w:r w:rsidRPr="00F56873">
              <w:t>:</w:t>
            </w:r>
          </w:p>
        </w:tc>
        <w:tc>
          <w:tcPr>
            <w:tcW w:w="6520" w:type="dxa"/>
            <w:tcBorders>
              <w:top w:val="single" w:sz="4" w:space="0" w:color="auto"/>
              <w:left w:val="single" w:sz="4" w:space="0" w:color="auto"/>
              <w:bottom w:val="single" w:sz="4" w:space="0" w:color="auto"/>
              <w:right w:val="single" w:sz="4" w:space="0" w:color="auto"/>
            </w:tcBorders>
          </w:tcPr>
          <w:p w14:paraId="532C91C5" w14:textId="15624D25" w:rsidR="0032144E" w:rsidRDefault="00A9022B" w:rsidP="006222D8">
            <w:pPr>
              <w:widowControl w:val="0"/>
              <w:autoSpaceDE w:val="0"/>
              <w:autoSpaceDN w:val="0"/>
              <w:adjustRightInd w:val="0"/>
              <w:rPr>
                <w:bCs/>
                <w:i/>
                <w:sz w:val="20"/>
                <w:szCs w:val="20"/>
              </w:rPr>
            </w:pPr>
            <w:r>
              <w:rPr>
                <w:i/>
              </w:rPr>
              <w:t>23</w:t>
            </w:r>
            <w:r w:rsidR="002F28F0" w:rsidRPr="002F28F0">
              <w:rPr>
                <w:i/>
              </w:rPr>
              <w:t>.</w:t>
            </w:r>
            <w:r w:rsidR="00C936DA">
              <w:rPr>
                <w:i/>
              </w:rPr>
              <w:t>1</w:t>
            </w:r>
            <w:r>
              <w:rPr>
                <w:i/>
              </w:rPr>
              <w:t>2</w:t>
            </w:r>
            <w:r w:rsidR="002F28F0" w:rsidRPr="002F28F0">
              <w:rPr>
                <w:i/>
              </w:rPr>
              <w:t>.202</w:t>
            </w:r>
            <w:r w:rsidR="005313AB">
              <w:rPr>
                <w:i/>
              </w:rPr>
              <w:t>4</w:t>
            </w:r>
            <w:r w:rsidR="002F28F0" w:rsidRPr="002F28F0">
              <w:rPr>
                <w:i/>
              </w:rPr>
              <w:t xml:space="preserve"> до </w:t>
            </w:r>
            <w:r w:rsidR="00096945">
              <w:rPr>
                <w:i/>
              </w:rPr>
              <w:t>0</w:t>
            </w:r>
            <w:r w:rsidR="00C936DA">
              <w:rPr>
                <w:i/>
              </w:rPr>
              <w:t>9</w:t>
            </w:r>
            <w:r w:rsidR="002F28F0" w:rsidRPr="002F28F0">
              <w:rPr>
                <w:i/>
              </w:rPr>
              <w:t>-00ч</w:t>
            </w:r>
            <w:r w:rsidR="0032144E" w:rsidRPr="00744DA4">
              <w:rPr>
                <w:i/>
                <w:color w:val="0070C0"/>
                <w:sz w:val="20"/>
                <w:szCs w:val="20"/>
              </w:rPr>
              <w:t xml:space="preserve"> </w:t>
            </w:r>
            <w:r w:rsidR="0032144E" w:rsidRPr="00744DA4">
              <w:rPr>
                <w:bCs/>
                <w:i/>
                <w:sz w:val="20"/>
                <w:szCs w:val="20"/>
              </w:rPr>
              <w:t>(по московскому времени)</w:t>
            </w:r>
          </w:p>
          <w:p w14:paraId="04854D2B" w14:textId="726E5A6C" w:rsidR="006222D8" w:rsidRPr="00F56873" w:rsidRDefault="006222D8" w:rsidP="006222D8">
            <w:pPr>
              <w:widowControl w:val="0"/>
              <w:autoSpaceDE w:val="0"/>
              <w:autoSpaceDN w:val="0"/>
              <w:adjustRightInd w:val="0"/>
              <w:rPr>
                <w:color w:val="0070C0"/>
                <w:highlight w:val="yellow"/>
              </w:rPr>
            </w:pPr>
          </w:p>
        </w:tc>
      </w:tr>
    </w:tbl>
    <w:p w14:paraId="03E6969F" w14:textId="77777777" w:rsidR="00674875" w:rsidRDefault="00674875" w:rsidP="00674875">
      <w:pPr>
        <w:jc w:val="center"/>
      </w:pPr>
      <w:r>
        <w:br w:type="page"/>
      </w:r>
    </w:p>
    <w:p w14:paraId="1881F9DD" w14:textId="77777777" w:rsidR="009077D5" w:rsidRPr="000C4003" w:rsidRDefault="009077D5" w:rsidP="009077D5">
      <w:pPr>
        <w:ind w:left="720"/>
        <w:contextualSpacing/>
        <w:jc w:val="right"/>
        <w:rPr>
          <w:lang w:eastAsia="ru-RU"/>
        </w:rPr>
      </w:pPr>
      <w:r w:rsidRPr="000C4003">
        <w:rPr>
          <w:lang w:eastAsia="ru-RU"/>
        </w:rPr>
        <w:lastRenderedPageBreak/>
        <w:t>УТВЕРЖДАЮ</w:t>
      </w:r>
    </w:p>
    <w:p w14:paraId="4D5B5346" w14:textId="77777777" w:rsidR="009077D5" w:rsidRPr="000C4003" w:rsidRDefault="009077D5" w:rsidP="009077D5">
      <w:pPr>
        <w:ind w:left="720"/>
        <w:contextualSpacing/>
        <w:jc w:val="right"/>
        <w:rPr>
          <w:lang w:eastAsia="ru-RU"/>
        </w:rPr>
      </w:pPr>
      <w:r>
        <w:rPr>
          <w:lang w:eastAsia="ru-RU"/>
        </w:rPr>
        <w:t xml:space="preserve">Специалист по закупкам </w:t>
      </w:r>
    </w:p>
    <w:p w14:paraId="439682EA" w14:textId="77777777" w:rsidR="009077D5" w:rsidRPr="000C4003" w:rsidRDefault="009077D5" w:rsidP="009077D5">
      <w:pPr>
        <w:ind w:left="720"/>
        <w:contextualSpacing/>
        <w:jc w:val="right"/>
        <w:rPr>
          <w:lang w:eastAsia="ru-RU"/>
        </w:rPr>
      </w:pPr>
    </w:p>
    <w:p w14:paraId="002926B9" w14:textId="2EFD7A0E" w:rsidR="009077D5" w:rsidRDefault="009077D5" w:rsidP="009077D5">
      <w:pPr>
        <w:jc w:val="right"/>
        <w:rPr>
          <w:lang w:eastAsia="ru-RU"/>
        </w:rPr>
      </w:pPr>
      <w:r w:rsidRPr="000C4003">
        <w:rPr>
          <w:lang w:eastAsia="ru-RU"/>
        </w:rPr>
        <w:t>__________</w:t>
      </w:r>
      <w:r>
        <w:rPr>
          <w:lang w:eastAsia="ru-RU"/>
        </w:rPr>
        <w:t>Т.А. Харламова</w:t>
      </w:r>
    </w:p>
    <w:p w14:paraId="512FF7B2" w14:textId="08F3B354" w:rsidR="00AA57D3" w:rsidRDefault="00AA57D3" w:rsidP="00AA57D3">
      <w:pPr>
        <w:jc w:val="right"/>
        <w:rPr>
          <w:b/>
          <w:sz w:val="32"/>
          <w:szCs w:val="32"/>
        </w:rPr>
      </w:pPr>
      <w:r>
        <w:rPr>
          <w:lang w:eastAsia="ru-RU"/>
        </w:rPr>
        <w:t>«__</w:t>
      </w:r>
      <w:proofErr w:type="gramStart"/>
      <w:r>
        <w:rPr>
          <w:lang w:eastAsia="ru-RU"/>
        </w:rPr>
        <w:t>_»_</w:t>
      </w:r>
      <w:proofErr w:type="gramEnd"/>
      <w:r>
        <w:rPr>
          <w:lang w:eastAsia="ru-RU"/>
        </w:rPr>
        <w:t>_____________202</w:t>
      </w:r>
      <w:r w:rsidR="005313AB">
        <w:rPr>
          <w:lang w:eastAsia="ru-RU"/>
        </w:rPr>
        <w:t>4</w:t>
      </w:r>
      <w:r>
        <w:rPr>
          <w:lang w:eastAsia="ru-RU"/>
        </w:rPr>
        <w:t>г.</w:t>
      </w:r>
    </w:p>
    <w:p w14:paraId="55406C6B" w14:textId="77777777" w:rsidR="00AA57D3" w:rsidRDefault="00AA57D3" w:rsidP="009077D5">
      <w:pPr>
        <w:jc w:val="right"/>
        <w:rPr>
          <w:b/>
          <w:sz w:val="32"/>
          <w:szCs w:val="32"/>
        </w:rPr>
      </w:pPr>
    </w:p>
    <w:p w14:paraId="45BF4745" w14:textId="10EBC61D" w:rsidR="009077D5" w:rsidRDefault="0074347F" w:rsidP="009077D5">
      <w:pPr>
        <w:jc w:val="center"/>
        <w:rPr>
          <w:b/>
          <w:sz w:val="32"/>
          <w:szCs w:val="32"/>
        </w:rPr>
      </w:pPr>
      <w:r>
        <w:rPr>
          <w:b/>
          <w:sz w:val="32"/>
          <w:szCs w:val="32"/>
        </w:rPr>
        <w:t xml:space="preserve">Документация </w:t>
      </w:r>
    </w:p>
    <w:p w14:paraId="3DC5A311" w14:textId="77777777" w:rsidR="001C5817" w:rsidRDefault="001C5817" w:rsidP="001C5817">
      <w:pPr>
        <w:jc w:val="center"/>
        <w:rPr>
          <w:b/>
          <w:sz w:val="28"/>
          <w:szCs w:val="28"/>
        </w:rPr>
      </w:pPr>
      <w:r>
        <w:rPr>
          <w:b/>
          <w:sz w:val="28"/>
          <w:szCs w:val="28"/>
        </w:rPr>
        <w:t xml:space="preserve">об осуществлении </w:t>
      </w:r>
      <w:r w:rsidRPr="004948D2">
        <w:rPr>
          <w:b/>
          <w:sz w:val="28"/>
          <w:szCs w:val="28"/>
        </w:rPr>
        <w:t xml:space="preserve">электронной закупки среди субъектов малого и среднего предпринимательства </w:t>
      </w:r>
    </w:p>
    <w:p w14:paraId="620DA9C0" w14:textId="77777777" w:rsidR="001C5817" w:rsidRDefault="001C5817" w:rsidP="001C5817">
      <w:pPr>
        <w:jc w:val="center"/>
        <w:rPr>
          <w:b/>
          <w:sz w:val="28"/>
          <w:szCs w:val="28"/>
        </w:rPr>
      </w:pPr>
      <w:r w:rsidRPr="00380E41">
        <w:rPr>
          <w:b/>
          <w:sz w:val="28"/>
          <w:szCs w:val="28"/>
        </w:rPr>
        <w:t>Поставка лекарственных препаратов для ветеринарного применения</w:t>
      </w:r>
    </w:p>
    <w:p w14:paraId="41361E24" w14:textId="16297602" w:rsidR="001C5817" w:rsidRPr="00380E41" w:rsidRDefault="001C5817" w:rsidP="001C5817">
      <w:pPr>
        <w:pStyle w:val="ConsPlusNormal"/>
        <w:widowControl/>
        <w:tabs>
          <w:tab w:val="left" w:pos="360"/>
        </w:tabs>
        <w:ind w:firstLine="0"/>
        <w:jc w:val="center"/>
        <w:rPr>
          <w:rFonts w:ascii="Times New Roman" w:eastAsia="Times New Roman" w:hAnsi="Times New Roman"/>
          <w:b/>
          <w:sz w:val="28"/>
          <w:szCs w:val="28"/>
        </w:rPr>
      </w:pPr>
      <w:r>
        <w:rPr>
          <w:rFonts w:ascii="Times New Roman" w:eastAsia="Times New Roman" w:hAnsi="Times New Roman"/>
          <w:b/>
          <w:sz w:val="28"/>
          <w:szCs w:val="28"/>
        </w:rPr>
        <w:t xml:space="preserve">№ в плане закупок </w:t>
      </w:r>
      <w:r w:rsidR="000B6E75">
        <w:rPr>
          <w:rFonts w:ascii="Times New Roman" w:eastAsia="Times New Roman" w:hAnsi="Times New Roman"/>
          <w:b/>
          <w:sz w:val="28"/>
          <w:szCs w:val="28"/>
        </w:rPr>
        <w:t>1</w:t>
      </w:r>
      <w:r w:rsidR="003A1B90">
        <w:rPr>
          <w:rFonts w:ascii="Times New Roman" w:eastAsia="Times New Roman" w:hAnsi="Times New Roman"/>
          <w:b/>
          <w:sz w:val="28"/>
          <w:szCs w:val="28"/>
        </w:rPr>
        <w:t>3</w:t>
      </w:r>
      <w:r w:rsidR="00B0379D">
        <w:rPr>
          <w:rFonts w:ascii="Times New Roman" w:eastAsia="Times New Roman" w:hAnsi="Times New Roman"/>
          <w:b/>
          <w:sz w:val="28"/>
          <w:szCs w:val="28"/>
        </w:rPr>
        <w:t>8</w:t>
      </w:r>
    </w:p>
    <w:p w14:paraId="213726C5" w14:textId="77777777" w:rsidR="00E90ECF" w:rsidRPr="00CF15F9" w:rsidRDefault="00E90ECF">
      <w:pPr>
        <w:keepNext/>
        <w:keepLines/>
        <w:widowControl w:val="0"/>
        <w:suppressLineNumbers/>
        <w:ind w:firstLine="709"/>
        <w:jc w:val="center"/>
      </w:pPr>
    </w:p>
    <w:p w14:paraId="6494B2E3" w14:textId="77777777" w:rsidR="00DA25CD" w:rsidRPr="00CF15F9" w:rsidRDefault="00DA25CD" w:rsidP="00566CD6">
      <w:pPr>
        <w:keepNext/>
        <w:keepLines/>
        <w:widowControl w:val="0"/>
        <w:suppressLineNumbers/>
      </w:pPr>
    </w:p>
    <w:p w14:paraId="379FAA2C" w14:textId="77777777" w:rsidR="00DA25CD" w:rsidRPr="00CF15F9" w:rsidRDefault="00DA25CD" w:rsidP="00566CD6">
      <w:pPr>
        <w:keepNext/>
        <w:keepLines/>
        <w:widowControl w:val="0"/>
        <w:suppressLineNumbers/>
      </w:pPr>
    </w:p>
    <w:p w14:paraId="03502F8E" w14:textId="77777777" w:rsidR="002216E5" w:rsidRPr="00CF15F9" w:rsidRDefault="002216E5" w:rsidP="00566CD6">
      <w:pPr>
        <w:keepNext/>
        <w:keepLines/>
        <w:widowControl w:val="0"/>
        <w:suppressLineNumbers/>
      </w:pPr>
    </w:p>
    <w:p w14:paraId="363D1EB2" w14:textId="77777777" w:rsidR="002216E5" w:rsidRPr="00CF15F9" w:rsidRDefault="002216E5" w:rsidP="00566CD6">
      <w:pPr>
        <w:keepNext/>
        <w:keepLines/>
        <w:widowControl w:val="0"/>
        <w:suppressLineNumbers/>
      </w:pPr>
    </w:p>
    <w:p w14:paraId="61CF70C6" w14:textId="77777777" w:rsidR="005F5F1D" w:rsidRPr="00CF15F9" w:rsidRDefault="005F5F1D" w:rsidP="00566CD6">
      <w:pPr>
        <w:keepNext/>
        <w:keepLines/>
        <w:widowControl w:val="0"/>
        <w:suppressLineNumbers/>
      </w:pPr>
    </w:p>
    <w:p w14:paraId="6E26522A" w14:textId="77777777" w:rsidR="005F5F1D" w:rsidRPr="00CF15F9" w:rsidRDefault="005F5F1D" w:rsidP="00566CD6">
      <w:pPr>
        <w:keepNext/>
        <w:keepLines/>
        <w:widowControl w:val="0"/>
        <w:suppressLineNumbers/>
      </w:pPr>
    </w:p>
    <w:p w14:paraId="4F2B0739" w14:textId="77777777" w:rsidR="005F5F1D" w:rsidRPr="00CF15F9" w:rsidRDefault="005F5F1D" w:rsidP="00566CD6">
      <w:pPr>
        <w:keepNext/>
        <w:keepLines/>
        <w:widowControl w:val="0"/>
        <w:suppressLineNumbers/>
      </w:pPr>
    </w:p>
    <w:p w14:paraId="40C0FA30" w14:textId="77777777" w:rsidR="005F5F1D" w:rsidRPr="00CF15F9" w:rsidRDefault="005F5F1D" w:rsidP="00566CD6">
      <w:pPr>
        <w:keepNext/>
        <w:keepLines/>
        <w:widowControl w:val="0"/>
        <w:suppressLineNumbers/>
      </w:pPr>
    </w:p>
    <w:p w14:paraId="464ACD2B" w14:textId="77777777" w:rsidR="005F5F1D" w:rsidRPr="00CF15F9" w:rsidRDefault="005F5F1D" w:rsidP="00566CD6">
      <w:pPr>
        <w:keepNext/>
        <w:keepLines/>
        <w:widowControl w:val="0"/>
        <w:suppressLineNumbers/>
      </w:pPr>
    </w:p>
    <w:p w14:paraId="3EADBA45" w14:textId="77777777" w:rsidR="00123607" w:rsidRPr="00CF15F9" w:rsidRDefault="00123607" w:rsidP="003C6FB5">
      <w:pPr>
        <w:rPr>
          <w:b/>
          <w:bCs/>
        </w:rPr>
      </w:pPr>
    </w:p>
    <w:p w14:paraId="29CFC621" w14:textId="77777777" w:rsidR="004F0A6A" w:rsidRPr="00CF15F9" w:rsidRDefault="004F0A6A" w:rsidP="004F4A5B">
      <w:pPr>
        <w:jc w:val="center"/>
        <w:rPr>
          <w:b/>
          <w:bCs/>
        </w:rPr>
      </w:pPr>
    </w:p>
    <w:p w14:paraId="22F0AA65" w14:textId="77777777" w:rsidR="00CC4ED4" w:rsidRPr="00CF15F9" w:rsidRDefault="00CC4ED4" w:rsidP="007B1E11">
      <w:pPr>
        <w:jc w:val="center"/>
        <w:rPr>
          <w:b/>
          <w:bCs/>
        </w:rPr>
      </w:pPr>
    </w:p>
    <w:p w14:paraId="05C5A655" w14:textId="77777777" w:rsidR="001642A3" w:rsidRPr="00CF15F9" w:rsidRDefault="001642A3" w:rsidP="007B1E11">
      <w:pPr>
        <w:jc w:val="center"/>
        <w:rPr>
          <w:b/>
          <w:bCs/>
        </w:rPr>
      </w:pPr>
    </w:p>
    <w:p w14:paraId="0A8AC2DB" w14:textId="77777777" w:rsidR="001642A3" w:rsidRPr="00CF15F9" w:rsidRDefault="001642A3" w:rsidP="007B1E11">
      <w:pPr>
        <w:jc w:val="center"/>
        <w:rPr>
          <w:b/>
          <w:bCs/>
        </w:rPr>
      </w:pPr>
    </w:p>
    <w:p w14:paraId="0861F2F9" w14:textId="77777777" w:rsidR="001642A3" w:rsidRPr="00CF15F9" w:rsidRDefault="001642A3" w:rsidP="007B1E11">
      <w:pPr>
        <w:jc w:val="center"/>
        <w:rPr>
          <w:b/>
          <w:bCs/>
        </w:rPr>
      </w:pPr>
    </w:p>
    <w:p w14:paraId="30B302C4" w14:textId="77777777" w:rsidR="001642A3" w:rsidRPr="00CF15F9" w:rsidRDefault="001642A3" w:rsidP="007B1E11">
      <w:pPr>
        <w:jc w:val="center"/>
        <w:rPr>
          <w:b/>
          <w:bCs/>
        </w:rPr>
      </w:pPr>
    </w:p>
    <w:p w14:paraId="5E7DD78B" w14:textId="77777777" w:rsidR="001642A3" w:rsidRPr="00CF15F9" w:rsidRDefault="001642A3" w:rsidP="007B1E11">
      <w:pPr>
        <w:jc w:val="center"/>
        <w:rPr>
          <w:b/>
          <w:bCs/>
        </w:rPr>
      </w:pPr>
    </w:p>
    <w:p w14:paraId="1CC2CE22" w14:textId="77777777" w:rsidR="001642A3" w:rsidRPr="009E4A3C" w:rsidRDefault="001642A3" w:rsidP="007B1E11">
      <w:pPr>
        <w:jc w:val="center"/>
        <w:rPr>
          <w:b/>
          <w:bCs/>
          <w:color w:val="0070C0"/>
        </w:rPr>
      </w:pPr>
    </w:p>
    <w:p w14:paraId="786AB1A2" w14:textId="3B956FCC" w:rsidR="009077D5" w:rsidRDefault="001642A3" w:rsidP="009077D5">
      <w:pPr>
        <w:spacing w:line="360" w:lineRule="auto"/>
        <w:jc w:val="center"/>
        <w:rPr>
          <w:b/>
          <w:bCs/>
        </w:rPr>
      </w:pPr>
      <w:r w:rsidRPr="00150BC6">
        <w:rPr>
          <w:b/>
          <w:sz w:val="28"/>
          <w:szCs w:val="28"/>
        </w:rPr>
        <w:br w:type="page"/>
      </w:r>
      <w:r w:rsidR="009077D5">
        <w:rPr>
          <w:b/>
          <w:bCs/>
        </w:rPr>
        <w:lastRenderedPageBreak/>
        <w:t xml:space="preserve"> </w:t>
      </w:r>
    </w:p>
    <w:p w14:paraId="41B6B449" w14:textId="5E2B792E" w:rsidR="004B4929" w:rsidRPr="00CF15F9" w:rsidRDefault="006D5A98" w:rsidP="004B4929">
      <w:pPr>
        <w:ind w:left="720"/>
        <w:jc w:val="center"/>
        <w:rPr>
          <w:b/>
          <w:bCs/>
          <w:kern w:val="0"/>
          <w:lang w:eastAsia="ru-RU"/>
        </w:rPr>
      </w:pPr>
      <w:r>
        <w:rPr>
          <w:b/>
          <w:bCs/>
        </w:rPr>
        <w:t>Раздел</w:t>
      </w:r>
      <w:r w:rsidR="002858E8" w:rsidRPr="00CF15F9">
        <w:rPr>
          <w:b/>
          <w:bCs/>
        </w:rPr>
        <w:t xml:space="preserve"> </w:t>
      </w:r>
      <w:bookmarkStart w:id="0" w:name="_Ref248571702"/>
      <w:r w:rsidR="00C22C75" w:rsidRPr="00CF15F9">
        <w:rPr>
          <w:b/>
          <w:bCs/>
        </w:rPr>
        <w:t>2</w:t>
      </w:r>
      <w:r w:rsidR="002858E8" w:rsidRPr="00CF15F9">
        <w:rPr>
          <w:b/>
          <w:bCs/>
        </w:rPr>
        <w:t xml:space="preserve">. </w:t>
      </w:r>
      <w:bookmarkEnd w:id="0"/>
      <w:r w:rsidR="00C22C75" w:rsidRPr="00CF15F9">
        <w:rPr>
          <w:b/>
          <w:bCs/>
          <w:kern w:val="0"/>
          <w:lang w:eastAsia="ru-RU"/>
        </w:rPr>
        <w:t>Информационная карта.</w:t>
      </w:r>
    </w:p>
    <w:p w14:paraId="3A12A0E1" w14:textId="5F935F15" w:rsidR="00CC346E" w:rsidRDefault="00F71DB7" w:rsidP="00853B95">
      <w:pPr>
        <w:rPr>
          <w:bCs/>
        </w:rPr>
      </w:pPr>
      <w:bookmarkStart w:id="1" w:name="_Ref119427085"/>
      <w:r w:rsidRPr="00CF15F9">
        <w:rPr>
          <w:bCs/>
        </w:rPr>
        <w:tab/>
      </w:r>
      <w:r w:rsidR="006579C4">
        <w:rPr>
          <w:bCs/>
        </w:rPr>
        <w:t>Настоящая</w:t>
      </w:r>
      <w:r w:rsidR="006579C4" w:rsidRPr="00CF15F9">
        <w:rPr>
          <w:bCs/>
        </w:rPr>
        <w:t xml:space="preserve"> </w:t>
      </w:r>
      <w:r w:rsidR="006579C4">
        <w:rPr>
          <w:bCs/>
        </w:rPr>
        <w:t xml:space="preserve">документация о проведении </w:t>
      </w:r>
      <w:r w:rsidR="006579C4" w:rsidRPr="00E40A54">
        <w:rPr>
          <w:bCs/>
        </w:rPr>
        <w:t xml:space="preserve">электронной закупки среди субъектов малого и среднего предпринимательства </w:t>
      </w:r>
      <w:r w:rsidR="006579C4">
        <w:rPr>
          <w:bCs/>
        </w:rPr>
        <w:t>подготовлено</w:t>
      </w:r>
      <w:r w:rsidR="006579C4" w:rsidRPr="00CF15F9">
        <w:rPr>
          <w:bCs/>
        </w:rPr>
        <w:t xml:space="preserve"> в соответствии </w:t>
      </w:r>
      <w:r w:rsidR="006579C4" w:rsidRPr="00CD3301">
        <w:rPr>
          <w:bCs/>
        </w:rPr>
        <w:t xml:space="preserve">Федеральным законом от 18.07.2011 г. 223-ФЗ «О закупках товаров, работ, услуг отдельными видами юридических лиц» </w:t>
      </w:r>
      <w:r w:rsidR="006579C4" w:rsidRPr="00CF15F9">
        <w:rPr>
          <w:bCs/>
        </w:rPr>
        <w:t>(далее по</w:t>
      </w:r>
      <w:r w:rsidR="006579C4">
        <w:rPr>
          <w:bCs/>
        </w:rPr>
        <w:t xml:space="preserve"> тексту также – Закон № 223-ФЗ), на основании п.17.6., р.17</w:t>
      </w:r>
      <w:r w:rsidR="006579C4" w:rsidRPr="00196883">
        <w:rPr>
          <w:bCs/>
        </w:rPr>
        <w:t xml:space="preserve"> </w:t>
      </w:r>
      <w:r w:rsidR="006579C4">
        <w:rPr>
          <w:bCs/>
        </w:rPr>
        <w:t>ч.</w:t>
      </w:r>
      <w:r w:rsidR="006579C4" w:rsidRPr="00196883">
        <w:rPr>
          <w:bCs/>
        </w:rPr>
        <w:t xml:space="preserve"> </w:t>
      </w:r>
      <w:r w:rsidR="006579C4">
        <w:rPr>
          <w:bCs/>
          <w:lang w:val="en-US"/>
        </w:rPr>
        <w:t>II</w:t>
      </w:r>
      <w:r w:rsidR="006579C4">
        <w:rPr>
          <w:bCs/>
        </w:rPr>
        <w:t xml:space="preserve">  </w:t>
      </w:r>
      <w:r w:rsidR="006579C4" w:rsidRPr="00CD3301">
        <w:rPr>
          <w:bCs/>
        </w:rPr>
        <w:t>Положени</w:t>
      </w:r>
      <w:r w:rsidR="006579C4">
        <w:rPr>
          <w:bCs/>
        </w:rPr>
        <w:t>я</w:t>
      </w:r>
      <w:r w:rsidR="006579C4" w:rsidRPr="00CD3301">
        <w:rPr>
          <w:bCs/>
        </w:rPr>
        <w:t xml:space="preserve"> о закупках для нужд Областного государственного бюджетного учреждения «Челябинская городская ветеринарная  станция по борьбе с болезнями животных», утвержденным приказом Министерства сельского хозяйства Челябинской области № </w:t>
      </w:r>
      <w:r w:rsidR="00853B95" w:rsidRPr="00CD3301">
        <w:rPr>
          <w:bCs/>
        </w:rPr>
        <w:t xml:space="preserve">№ </w:t>
      </w:r>
      <w:r w:rsidR="00853B95">
        <w:rPr>
          <w:bCs/>
        </w:rPr>
        <w:t>1138 от 16</w:t>
      </w:r>
      <w:r w:rsidR="00853B95" w:rsidRPr="00CD3301">
        <w:rPr>
          <w:bCs/>
        </w:rPr>
        <w:t>.</w:t>
      </w:r>
      <w:r w:rsidR="00853B95">
        <w:rPr>
          <w:bCs/>
        </w:rPr>
        <w:t>12.2</w:t>
      </w:r>
      <w:r w:rsidR="00853B95" w:rsidRPr="00CD3301">
        <w:rPr>
          <w:bCs/>
        </w:rPr>
        <w:t>02</w:t>
      </w:r>
      <w:r w:rsidR="00853B95">
        <w:rPr>
          <w:bCs/>
        </w:rPr>
        <w:t>4</w:t>
      </w:r>
      <w:r w:rsidR="00853B95" w:rsidRPr="00CD3301">
        <w:rPr>
          <w:bCs/>
        </w:rPr>
        <w:t xml:space="preserve"> г</w:t>
      </w:r>
      <w:r w:rsidR="00853B95">
        <w:rPr>
          <w:bCs/>
        </w:rPr>
        <w:t>.</w:t>
      </w:r>
    </w:p>
    <w:tbl>
      <w:tblPr>
        <w:tblW w:w="102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7"/>
        <w:gridCol w:w="3118"/>
        <w:gridCol w:w="1794"/>
        <w:gridCol w:w="4443"/>
      </w:tblGrid>
      <w:tr w:rsidR="00F56873" w:rsidRPr="00CF15F9" w14:paraId="40C22DF8"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bookmarkEnd w:id="1"/>
          <w:p w14:paraId="2CDA4215" w14:textId="77777777" w:rsidR="00F56873" w:rsidRPr="00F56873" w:rsidRDefault="00F56873" w:rsidP="00F56873">
            <w:pPr>
              <w:widowControl w:val="0"/>
              <w:autoSpaceDE w:val="0"/>
              <w:autoSpaceDN w:val="0"/>
              <w:adjustRightInd w:val="0"/>
            </w:pPr>
            <w:r>
              <w:lastRenderedPageBreak/>
              <w:t>№ п/п</w:t>
            </w:r>
          </w:p>
        </w:tc>
        <w:tc>
          <w:tcPr>
            <w:tcW w:w="3118" w:type="dxa"/>
            <w:tcBorders>
              <w:top w:val="single" w:sz="4" w:space="0" w:color="auto"/>
              <w:left w:val="single" w:sz="4" w:space="0" w:color="auto"/>
              <w:bottom w:val="single" w:sz="4" w:space="0" w:color="auto"/>
              <w:right w:val="single" w:sz="4" w:space="0" w:color="auto"/>
            </w:tcBorders>
            <w:shd w:val="clear" w:color="auto" w:fill="E7E6E6"/>
          </w:tcPr>
          <w:p w14:paraId="4C25FDAA" w14:textId="77777777" w:rsidR="00F56873" w:rsidRPr="00CF15F9" w:rsidRDefault="00F56873" w:rsidP="00DD166A">
            <w:pPr>
              <w:rPr>
                <w:b/>
              </w:rPr>
            </w:pPr>
            <w:r>
              <w:rPr>
                <w:b/>
              </w:rPr>
              <w:t>Наименование</w:t>
            </w:r>
          </w:p>
        </w:tc>
        <w:tc>
          <w:tcPr>
            <w:tcW w:w="6237" w:type="dxa"/>
            <w:gridSpan w:val="2"/>
            <w:tcBorders>
              <w:top w:val="single" w:sz="4" w:space="0" w:color="auto"/>
              <w:left w:val="single" w:sz="4" w:space="0" w:color="auto"/>
              <w:bottom w:val="single" w:sz="4" w:space="0" w:color="auto"/>
              <w:right w:val="single" w:sz="4" w:space="0" w:color="auto"/>
            </w:tcBorders>
            <w:shd w:val="clear" w:color="auto" w:fill="D9D9D9"/>
          </w:tcPr>
          <w:p w14:paraId="68813B05" w14:textId="77777777" w:rsidR="00F56873" w:rsidRPr="00F56873" w:rsidRDefault="00F56873" w:rsidP="00F56873">
            <w:pPr>
              <w:keepNext/>
              <w:keepLines/>
              <w:jc w:val="center"/>
              <w:rPr>
                <w:b/>
              </w:rPr>
            </w:pPr>
            <w:r w:rsidRPr="00F56873">
              <w:rPr>
                <w:b/>
              </w:rPr>
              <w:t>Содержание</w:t>
            </w:r>
          </w:p>
        </w:tc>
      </w:tr>
      <w:tr w:rsidR="00C47ABA" w:rsidRPr="00CF15F9" w14:paraId="1E1ECD7D"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hideMark/>
          </w:tcPr>
          <w:p w14:paraId="746A664C" w14:textId="77777777" w:rsidR="00C47ABA" w:rsidRPr="00CF15F9" w:rsidRDefault="00C47ABA" w:rsidP="00C47ABA">
            <w:pPr>
              <w:widowControl w:val="0"/>
              <w:numPr>
                <w:ilvl w:val="0"/>
                <w:numId w:val="22"/>
              </w:num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shd w:val="clear" w:color="auto" w:fill="E7E6E6"/>
            <w:hideMark/>
          </w:tcPr>
          <w:p w14:paraId="30E35E55" w14:textId="77777777" w:rsidR="00C47ABA" w:rsidRPr="00F56873" w:rsidRDefault="00C47ABA" w:rsidP="00C47ABA">
            <w:r w:rsidRPr="00F56873">
              <w:t>Способ осуществления закупки:</w:t>
            </w:r>
          </w:p>
        </w:tc>
        <w:tc>
          <w:tcPr>
            <w:tcW w:w="6237" w:type="dxa"/>
            <w:gridSpan w:val="2"/>
            <w:tcBorders>
              <w:top w:val="single" w:sz="4" w:space="0" w:color="auto"/>
              <w:left w:val="single" w:sz="4" w:space="0" w:color="auto"/>
              <w:bottom w:val="single" w:sz="4" w:space="0" w:color="auto"/>
              <w:right w:val="single" w:sz="4" w:space="0" w:color="auto"/>
            </w:tcBorders>
            <w:hideMark/>
          </w:tcPr>
          <w:p w14:paraId="1DA6ABF0" w14:textId="2BE491AD" w:rsidR="00C47ABA" w:rsidRPr="00F56873" w:rsidRDefault="003B784C" w:rsidP="0011681A">
            <w:pPr>
              <w:keepNext/>
              <w:keepLines/>
              <w:rPr>
                <w:i/>
              </w:rPr>
            </w:pPr>
            <w:r>
              <w:t>Э</w:t>
            </w:r>
            <w:r w:rsidRPr="00E40A54">
              <w:t xml:space="preserve">лектронная закупка среди субъектов малого и среднего предпринимательства п.17.6., р.17 ч. II  </w:t>
            </w:r>
            <w:r w:rsidRPr="00194F30">
              <w:t>Положени</w:t>
            </w:r>
            <w:r>
              <w:t>я</w:t>
            </w:r>
            <w:r w:rsidRPr="00194F30">
              <w:t xml:space="preserve"> о закупках для нужд </w:t>
            </w:r>
            <w:r>
              <w:t xml:space="preserve">ОГБУ </w:t>
            </w:r>
            <w:r w:rsidRPr="00194F30">
              <w:t xml:space="preserve">«Челябинская городская ветеринарная  станция по борьбе с болезнями животных», утвержденным приказом Министерства сельского хозяйства Челябинской области № </w:t>
            </w:r>
            <w:r w:rsidR="00853B95" w:rsidRPr="00CD3301">
              <w:rPr>
                <w:bCs/>
              </w:rPr>
              <w:t xml:space="preserve">№ </w:t>
            </w:r>
            <w:r w:rsidR="00853B95">
              <w:rPr>
                <w:bCs/>
              </w:rPr>
              <w:t>1138 от 16</w:t>
            </w:r>
            <w:r w:rsidR="00853B95" w:rsidRPr="00CD3301">
              <w:rPr>
                <w:bCs/>
              </w:rPr>
              <w:t>.</w:t>
            </w:r>
            <w:r w:rsidR="00853B95">
              <w:rPr>
                <w:bCs/>
              </w:rPr>
              <w:t>12.2</w:t>
            </w:r>
            <w:r w:rsidR="00853B95" w:rsidRPr="00CD3301">
              <w:rPr>
                <w:bCs/>
              </w:rPr>
              <w:t>02</w:t>
            </w:r>
            <w:r w:rsidR="00853B95">
              <w:rPr>
                <w:bCs/>
              </w:rPr>
              <w:t>4</w:t>
            </w:r>
            <w:r w:rsidR="00853B95" w:rsidRPr="00CD3301">
              <w:rPr>
                <w:bCs/>
              </w:rPr>
              <w:t xml:space="preserve"> г</w:t>
            </w:r>
            <w:r w:rsidR="00853B95">
              <w:rPr>
                <w:bCs/>
              </w:rPr>
              <w:t xml:space="preserve">. </w:t>
            </w:r>
            <w:bookmarkStart w:id="2" w:name="_GoBack"/>
            <w:bookmarkEnd w:id="2"/>
          </w:p>
        </w:tc>
      </w:tr>
      <w:tr w:rsidR="00EA3BBC" w:rsidRPr="00CF15F9" w14:paraId="51A5F643"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1EBDE9D6" w14:textId="77777777" w:rsidR="00461919" w:rsidRPr="00CF15F9" w:rsidRDefault="00461919" w:rsidP="004C1526">
            <w:pPr>
              <w:widowControl w:val="0"/>
              <w:numPr>
                <w:ilvl w:val="0"/>
                <w:numId w:val="22"/>
              </w:numPr>
              <w:autoSpaceDE w:val="0"/>
              <w:autoSpaceDN w:val="0"/>
              <w:adjustRightInd w:val="0"/>
            </w:pPr>
          </w:p>
        </w:tc>
        <w:tc>
          <w:tcPr>
            <w:tcW w:w="9355" w:type="dxa"/>
            <w:gridSpan w:val="3"/>
            <w:tcBorders>
              <w:top w:val="single" w:sz="4" w:space="0" w:color="auto"/>
              <w:left w:val="single" w:sz="4" w:space="0" w:color="auto"/>
              <w:bottom w:val="single" w:sz="4" w:space="0" w:color="auto"/>
              <w:right w:val="single" w:sz="4" w:space="0" w:color="auto"/>
            </w:tcBorders>
            <w:shd w:val="clear" w:color="auto" w:fill="E7E6E6"/>
          </w:tcPr>
          <w:p w14:paraId="76C07DC5" w14:textId="787C9265" w:rsidR="00461919" w:rsidRPr="00F56873" w:rsidRDefault="00461919" w:rsidP="000D4C5F">
            <w:pPr>
              <w:keepNext/>
              <w:keepLines/>
            </w:pPr>
            <w:r w:rsidRPr="00F56873">
              <w:t>Сведения о заказчике:</w:t>
            </w:r>
            <w:r w:rsidR="00F1363C" w:rsidRPr="00F56873">
              <w:t xml:space="preserve"> </w:t>
            </w:r>
          </w:p>
        </w:tc>
      </w:tr>
      <w:tr w:rsidR="00EA3BBC" w:rsidRPr="00CF15F9" w14:paraId="591DF1A2"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66E54061" w14:textId="77777777" w:rsidR="0034605B" w:rsidRPr="00CF15F9" w:rsidRDefault="0034605B" w:rsidP="00913B47">
            <w:pPr>
              <w:widowControl w:val="0"/>
              <w:numPr>
                <w:ilvl w:val="1"/>
                <w:numId w:val="25"/>
              </w:numPr>
              <w:autoSpaceDE w:val="0"/>
              <w:autoSpaceDN w:val="0"/>
              <w:adjustRightInd w:val="0"/>
              <w:ind w:hanging="1148"/>
            </w:pPr>
          </w:p>
        </w:tc>
        <w:tc>
          <w:tcPr>
            <w:tcW w:w="3118" w:type="dxa"/>
            <w:tcBorders>
              <w:top w:val="single" w:sz="4" w:space="0" w:color="auto"/>
              <w:left w:val="single" w:sz="4" w:space="0" w:color="auto"/>
              <w:bottom w:val="single" w:sz="4" w:space="0" w:color="auto"/>
              <w:right w:val="single" w:sz="4" w:space="0" w:color="auto"/>
            </w:tcBorders>
            <w:shd w:val="clear" w:color="auto" w:fill="E7E6E6"/>
          </w:tcPr>
          <w:p w14:paraId="03E3B37E" w14:textId="77777777" w:rsidR="0034605B" w:rsidRPr="00F56873" w:rsidRDefault="0034605B" w:rsidP="0034605B">
            <w:r w:rsidRPr="00F56873">
              <w:t xml:space="preserve">Наименование заказчика: </w:t>
            </w:r>
          </w:p>
        </w:tc>
        <w:tc>
          <w:tcPr>
            <w:tcW w:w="6237" w:type="dxa"/>
            <w:gridSpan w:val="2"/>
            <w:tcBorders>
              <w:top w:val="single" w:sz="4" w:space="0" w:color="auto"/>
              <w:left w:val="single" w:sz="4" w:space="0" w:color="auto"/>
              <w:bottom w:val="single" w:sz="4" w:space="0" w:color="auto"/>
              <w:right w:val="single" w:sz="4" w:space="0" w:color="auto"/>
            </w:tcBorders>
          </w:tcPr>
          <w:p w14:paraId="192384AD" w14:textId="77777777" w:rsidR="0074347F" w:rsidRPr="00194F30" w:rsidRDefault="0074347F" w:rsidP="0074347F">
            <w:r w:rsidRPr="00194F30">
              <w:t xml:space="preserve">Областное </w:t>
            </w:r>
            <w:proofErr w:type="gramStart"/>
            <w:r w:rsidRPr="00194F30">
              <w:t>государственное  бюджетное</w:t>
            </w:r>
            <w:proofErr w:type="gramEnd"/>
            <w:r w:rsidRPr="00194F30">
              <w:t xml:space="preserve">  учреждение  </w:t>
            </w:r>
          </w:p>
          <w:p w14:paraId="51698B9D" w14:textId="02A5ACC1" w:rsidR="0034605B" w:rsidRPr="00305E1D" w:rsidRDefault="0074347F" w:rsidP="0074347F">
            <w:pPr>
              <w:keepNext/>
              <w:keepLines/>
              <w:rPr>
                <w:b/>
                <w:i/>
                <w:color w:val="0070C0"/>
              </w:rPr>
            </w:pPr>
            <w:r w:rsidRPr="00194F30">
              <w:t>«Челябинская  городская ветеринарная  станция  по  борьбе  с болезнями  животных»</w:t>
            </w:r>
          </w:p>
        </w:tc>
      </w:tr>
      <w:tr w:rsidR="00EA3BBC" w:rsidRPr="00CF15F9" w14:paraId="75B29706"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6CCBA765" w14:textId="77777777" w:rsidR="00137FF4" w:rsidRPr="00CF15F9" w:rsidRDefault="00137FF4" w:rsidP="00913B47">
            <w:pPr>
              <w:widowControl w:val="0"/>
              <w:numPr>
                <w:ilvl w:val="1"/>
                <w:numId w:val="25"/>
              </w:numPr>
              <w:autoSpaceDE w:val="0"/>
              <w:autoSpaceDN w:val="0"/>
              <w:adjustRightInd w:val="0"/>
              <w:ind w:hanging="1148"/>
            </w:pPr>
          </w:p>
        </w:tc>
        <w:tc>
          <w:tcPr>
            <w:tcW w:w="3118" w:type="dxa"/>
            <w:tcBorders>
              <w:top w:val="single" w:sz="4" w:space="0" w:color="auto"/>
              <w:left w:val="single" w:sz="4" w:space="0" w:color="auto"/>
              <w:bottom w:val="single" w:sz="4" w:space="0" w:color="auto"/>
              <w:right w:val="single" w:sz="4" w:space="0" w:color="auto"/>
            </w:tcBorders>
            <w:shd w:val="clear" w:color="auto" w:fill="E7E6E6"/>
          </w:tcPr>
          <w:p w14:paraId="5BE1BBD6" w14:textId="77777777" w:rsidR="00137FF4" w:rsidRPr="00F56873" w:rsidRDefault="00137FF4" w:rsidP="00137FF4">
            <w:r w:rsidRPr="00F56873">
              <w:t xml:space="preserve">Место нахождения заказчика: </w:t>
            </w:r>
          </w:p>
        </w:tc>
        <w:tc>
          <w:tcPr>
            <w:tcW w:w="6237" w:type="dxa"/>
            <w:gridSpan w:val="2"/>
            <w:tcBorders>
              <w:top w:val="single" w:sz="4" w:space="0" w:color="auto"/>
              <w:left w:val="single" w:sz="4" w:space="0" w:color="auto"/>
              <w:bottom w:val="single" w:sz="4" w:space="0" w:color="auto"/>
              <w:right w:val="single" w:sz="4" w:space="0" w:color="auto"/>
            </w:tcBorders>
          </w:tcPr>
          <w:p w14:paraId="7DEFDB07" w14:textId="2B3D04E2" w:rsidR="00137FF4" w:rsidRPr="00305E1D" w:rsidRDefault="0074347F" w:rsidP="00137FF4">
            <w:pPr>
              <w:keepNext/>
              <w:keepLines/>
              <w:rPr>
                <w:b/>
                <w:i/>
                <w:color w:val="0070C0"/>
              </w:rPr>
            </w:pPr>
            <w:r w:rsidRPr="00194F30">
              <w:t>454008,Челябинск,  Свердловский тракт  д.18а</w:t>
            </w:r>
          </w:p>
        </w:tc>
      </w:tr>
      <w:tr w:rsidR="00EA3BBC" w:rsidRPr="00CF15F9" w14:paraId="1FE0B847"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5F58A834" w14:textId="77777777" w:rsidR="00137FF4" w:rsidRPr="00CF15F9" w:rsidRDefault="00137FF4" w:rsidP="00913B47">
            <w:pPr>
              <w:widowControl w:val="0"/>
              <w:numPr>
                <w:ilvl w:val="1"/>
                <w:numId w:val="25"/>
              </w:numPr>
              <w:autoSpaceDE w:val="0"/>
              <w:autoSpaceDN w:val="0"/>
              <w:adjustRightInd w:val="0"/>
              <w:ind w:hanging="1148"/>
            </w:pPr>
          </w:p>
        </w:tc>
        <w:tc>
          <w:tcPr>
            <w:tcW w:w="3118" w:type="dxa"/>
            <w:tcBorders>
              <w:top w:val="single" w:sz="4" w:space="0" w:color="auto"/>
              <w:left w:val="single" w:sz="4" w:space="0" w:color="auto"/>
              <w:bottom w:val="single" w:sz="4" w:space="0" w:color="auto"/>
              <w:right w:val="single" w:sz="4" w:space="0" w:color="auto"/>
            </w:tcBorders>
            <w:shd w:val="clear" w:color="auto" w:fill="E7E6E6"/>
          </w:tcPr>
          <w:p w14:paraId="6739C9CD" w14:textId="77777777" w:rsidR="00137FF4" w:rsidRPr="00F56873" w:rsidRDefault="00137FF4" w:rsidP="00137FF4">
            <w:r w:rsidRPr="00F56873">
              <w:t xml:space="preserve">Почтовый адрес заказчика: </w:t>
            </w:r>
          </w:p>
        </w:tc>
        <w:tc>
          <w:tcPr>
            <w:tcW w:w="6237" w:type="dxa"/>
            <w:gridSpan w:val="2"/>
            <w:tcBorders>
              <w:top w:val="single" w:sz="4" w:space="0" w:color="auto"/>
              <w:left w:val="single" w:sz="4" w:space="0" w:color="auto"/>
              <w:bottom w:val="single" w:sz="4" w:space="0" w:color="auto"/>
              <w:right w:val="single" w:sz="4" w:space="0" w:color="auto"/>
            </w:tcBorders>
          </w:tcPr>
          <w:p w14:paraId="2EFFA16E" w14:textId="5F0B9FFA" w:rsidR="00137FF4" w:rsidRPr="00305E1D" w:rsidRDefault="0074347F" w:rsidP="00137FF4">
            <w:pPr>
              <w:keepNext/>
              <w:keepLines/>
              <w:rPr>
                <w:b/>
                <w:i/>
                <w:color w:val="0070C0"/>
              </w:rPr>
            </w:pPr>
            <w:r w:rsidRPr="00194F30">
              <w:t>454008,Челябинск,  Свердловский тракт  д.18а</w:t>
            </w:r>
          </w:p>
        </w:tc>
      </w:tr>
      <w:tr w:rsidR="00EA3BBC" w:rsidRPr="00CF15F9" w14:paraId="6967126F"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0B0A41EE" w14:textId="77777777" w:rsidR="00137FF4" w:rsidRPr="00CF15F9" w:rsidRDefault="00137FF4" w:rsidP="00913B47">
            <w:pPr>
              <w:widowControl w:val="0"/>
              <w:numPr>
                <w:ilvl w:val="1"/>
                <w:numId w:val="25"/>
              </w:numPr>
              <w:autoSpaceDE w:val="0"/>
              <w:autoSpaceDN w:val="0"/>
              <w:adjustRightInd w:val="0"/>
              <w:ind w:hanging="1148"/>
            </w:pPr>
          </w:p>
        </w:tc>
        <w:tc>
          <w:tcPr>
            <w:tcW w:w="3118" w:type="dxa"/>
            <w:tcBorders>
              <w:top w:val="single" w:sz="4" w:space="0" w:color="auto"/>
              <w:left w:val="single" w:sz="4" w:space="0" w:color="auto"/>
              <w:bottom w:val="single" w:sz="4" w:space="0" w:color="auto"/>
              <w:right w:val="single" w:sz="4" w:space="0" w:color="auto"/>
            </w:tcBorders>
            <w:shd w:val="clear" w:color="auto" w:fill="E7E6E6"/>
          </w:tcPr>
          <w:p w14:paraId="238FFB8A" w14:textId="77777777" w:rsidR="00137FF4" w:rsidRPr="00F56873" w:rsidRDefault="00137FF4" w:rsidP="00137FF4">
            <w:r w:rsidRPr="00F56873">
              <w:t>Адрес электронной почты заказчика:</w:t>
            </w:r>
          </w:p>
        </w:tc>
        <w:tc>
          <w:tcPr>
            <w:tcW w:w="6237" w:type="dxa"/>
            <w:gridSpan w:val="2"/>
            <w:tcBorders>
              <w:top w:val="single" w:sz="4" w:space="0" w:color="auto"/>
              <w:left w:val="single" w:sz="4" w:space="0" w:color="auto"/>
              <w:bottom w:val="single" w:sz="4" w:space="0" w:color="auto"/>
              <w:right w:val="single" w:sz="4" w:space="0" w:color="auto"/>
            </w:tcBorders>
          </w:tcPr>
          <w:p w14:paraId="0AE50AA2" w14:textId="77777777" w:rsidR="0074347F" w:rsidRDefault="0074347F" w:rsidP="0074347F">
            <w:pPr>
              <w:keepNext/>
              <w:keepLines/>
            </w:pPr>
            <w:proofErr w:type="spellStart"/>
            <w:r>
              <w:rPr>
                <w:lang w:val="en-US"/>
              </w:rPr>
              <w:t>vetzakup</w:t>
            </w:r>
            <w:proofErr w:type="spellEnd"/>
            <w:r w:rsidRPr="00194F30">
              <w:t>74</w:t>
            </w:r>
            <w:r>
              <w:t>@mail.ru</w:t>
            </w:r>
          </w:p>
          <w:p w14:paraId="65B199D3" w14:textId="31404D5F" w:rsidR="00137FF4" w:rsidRPr="00305E1D" w:rsidRDefault="00137FF4" w:rsidP="00137FF4">
            <w:pPr>
              <w:keepNext/>
              <w:keepLines/>
              <w:rPr>
                <w:b/>
                <w:i/>
                <w:color w:val="0070C0"/>
              </w:rPr>
            </w:pPr>
          </w:p>
        </w:tc>
      </w:tr>
      <w:tr w:rsidR="00EA3BBC" w:rsidRPr="00CF15F9" w14:paraId="48419C72"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323B23E9" w14:textId="77777777" w:rsidR="009620EA" w:rsidRPr="00CF15F9" w:rsidRDefault="009620EA" w:rsidP="004C1526">
            <w:pPr>
              <w:widowControl w:val="0"/>
              <w:numPr>
                <w:ilvl w:val="0"/>
                <w:numId w:val="25"/>
              </w:numPr>
              <w:autoSpaceDE w:val="0"/>
              <w:autoSpaceDN w:val="0"/>
              <w:adjustRightInd w:val="0"/>
            </w:pPr>
          </w:p>
        </w:tc>
        <w:tc>
          <w:tcPr>
            <w:tcW w:w="9355" w:type="dxa"/>
            <w:gridSpan w:val="3"/>
            <w:tcBorders>
              <w:top w:val="single" w:sz="4" w:space="0" w:color="auto"/>
              <w:left w:val="single" w:sz="4" w:space="0" w:color="auto"/>
              <w:bottom w:val="single" w:sz="4" w:space="0" w:color="auto"/>
              <w:right w:val="single" w:sz="4" w:space="0" w:color="auto"/>
            </w:tcBorders>
            <w:shd w:val="clear" w:color="auto" w:fill="E7E6E6"/>
          </w:tcPr>
          <w:p w14:paraId="21DD7797" w14:textId="40826581" w:rsidR="009620EA" w:rsidRPr="00F56873" w:rsidRDefault="009620EA" w:rsidP="000D4C5F">
            <w:pPr>
              <w:keepNext/>
              <w:keepLines/>
            </w:pPr>
            <w:r w:rsidRPr="00F56873">
              <w:t>Контактная информация:</w:t>
            </w:r>
            <w:r w:rsidRPr="00F56873">
              <w:rPr>
                <w:color w:val="0070C0"/>
              </w:rPr>
              <w:t xml:space="preserve"> </w:t>
            </w:r>
          </w:p>
        </w:tc>
      </w:tr>
      <w:tr w:rsidR="0074347F" w:rsidRPr="00CF15F9" w14:paraId="1398BFBF"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181B8AEC" w14:textId="77777777" w:rsidR="0074347F" w:rsidRPr="00CF15F9" w:rsidRDefault="0074347F" w:rsidP="00913B47">
            <w:pPr>
              <w:widowControl w:val="0"/>
              <w:numPr>
                <w:ilvl w:val="1"/>
                <w:numId w:val="25"/>
              </w:numPr>
              <w:autoSpaceDE w:val="0"/>
              <w:autoSpaceDN w:val="0"/>
              <w:adjustRightInd w:val="0"/>
              <w:ind w:hanging="1148"/>
            </w:pPr>
            <w: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E7E6E6"/>
          </w:tcPr>
          <w:p w14:paraId="73AD3A7A" w14:textId="77777777" w:rsidR="0074347F" w:rsidRPr="00F56873" w:rsidRDefault="0074347F" w:rsidP="0074347F">
            <w:r w:rsidRPr="00F56873">
              <w:t>ФИО ответственного исполнителя</w:t>
            </w:r>
            <w:r>
              <w:t>:</w:t>
            </w:r>
          </w:p>
        </w:tc>
        <w:tc>
          <w:tcPr>
            <w:tcW w:w="6237" w:type="dxa"/>
            <w:gridSpan w:val="2"/>
            <w:tcBorders>
              <w:top w:val="single" w:sz="4" w:space="0" w:color="auto"/>
              <w:left w:val="single" w:sz="4" w:space="0" w:color="auto"/>
              <w:bottom w:val="single" w:sz="4" w:space="0" w:color="auto"/>
              <w:right w:val="single" w:sz="4" w:space="0" w:color="auto"/>
            </w:tcBorders>
          </w:tcPr>
          <w:p w14:paraId="57A943BE" w14:textId="1F6BEB66" w:rsidR="0074347F" w:rsidRPr="000D4C5F" w:rsidRDefault="0074347F" w:rsidP="0074347F">
            <w:pPr>
              <w:keepNext/>
              <w:keepLines/>
              <w:rPr>
                <w:lang w:val="en-US"/>
              </w:rPr>
            </w:pPr>
            <w:proofErr w:type="spellStart"/>
            <w:r w:rsidRPr="000D4C5F">
              <w:rPr>
                <w:lang w:val="en-US"/>
              </w:rPr>
              <w:t>Харламова</w:t>
            </w:r>
            <w:proofErr w:type="spellEnd"/>
            <w:r w:rsidRPr="000D4C5F">
              <w:rPr>
                <w:lang w:val="en-US"/>
              </w:rPr>
              <w:t xml:space="preserve"> Т.А.</w:t>
            </w:r>
          </w:p>
        </w:tc>
      </w:tr>
      <w:tr w:rsidR="0074347F" w:rsidRPr="00CF15F9" w14:paraId="7DE48EDE"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6600AF31" w14:textId="77777777" w:rsidR="0074347F" w:rsidRPr="00CF15F9" w:rsidRDefault="0074347F" w:rsidP="00913B47">
            <w:pPr>
              <w:widowControl w:val="0"/>
              <w:numPr>
                <w:ilvl w:val="1"/>
                <w:numId w:val="25"/>
              </w:numPr>
              <w:autoSpaceDE w:val="0"/>
              <w:autoSpaceDN w:val="0"/>
              <w:adjustRightInd w:val="0"/>
              <w:ind w:hanging="1148"/>
            </w:pPr>
          </w:p>
        </w:tc>
        <w:tc>
          <w:tcPr>
            <w:tcW w:w="3118" w:type="dxa"/>
            <w:tcBorders>
              <w:top w:val="single" w:sz="4" w:space="0" w:color="auto"/>
              <w:left w:val="single" w:sz="4" w:space="0" w:color="auto"/>
              <w:bottom w:val="single" w:sz="4" w:space="0" w:color="auto"/>
              <w:right w:val="single" w:sz="4" w:space="0" w:color="auto"/>
            </w:tcBorders>
            <w:shd w:val="clear" w:color="auto" w:fill="E7E6E6"/>
          </w:tcPr>
          <w:p w14:paraId="434DDC78" w14:textId="77777777" w:rsidR="0074347F" w:rsidRPr="00F56873" w:rsidRDefault="0074347F" w:rsidP="0074347F">
            <w:r w:rsidRPr="00F56873">
              <w:t>Должность ответственного исполнителя</w:t>
            </w:r>
            <w:r>
              <w:t>:</w:t>
            </w:r>
          </w:p>
        </w:tc>
        <w:tc>
          <w:tcPr>
            <w:tcW w:w="6237" w:type="dxa"/>
            <w:gridSpan w:val="2"/>
            <w:tcBorders>
              <w:top w:val="single" w:sz="4" w:space="0" w:color="auto"/>
              <w:left w:val="single" w:sz="4" w:space="0" w:color="auto"/>
              <w:bottom w:val="single" w:sz="4" w:space="0" w:color="auto"/>
              <w:right w:val="single" w:sz="4" w:space="0" w:color="auto"/>
            </w:tcBorders>
          </w:tcPr>
          <w:p w14:paraId="1D0FB020" w14:textId="499ABA51" w:rsidR="0074347F" w:rsidRPr="000D4C5F" w:rsidRDefault="0074347F" w:rsidP="0074347F">
            <w:pPr>
              <w:keepNext/>
              <w:keepLines/>
              <w:rPr>
                <w:lang w:val="en-US"/>
              </w:rPr>
            </w:pPr>
            <w:proofErr w:type="spellStart"/>
            <w:r w:rsidRPr="000D4C5F">
              <w:rPr>
                <w:lang w:val="en-US"/>
              </w:rPr>
              <w:t>Специалист</w:t>
            </w:r>
            <w:proofErr w:type="spellEnd"/>
            <w:r w:rsidRPr="000D4C5F">
              <w:rPr>
                <w:lang w:val="en-US"/>
              </w:rPr>
              <w:t xml:space="preserve"> </w:t>
            </w:r>
            <w:proofErr w:type="spellStart"/>
            <w:r w:rsidRPr="000D4C5F">
              <w:rPr>
                <w:lang w:val="en-US"/>
              </w:rPr>
              <w:t>по</w:t>
            </w:r>
            <w:proofErr w:type="spellEnd"/>
            <w:r w:rsidRPr="000D4C5F">
              <w:rPr>
                <w:lang w:val="en-US"/>
              </w:rPr>
              <w:t xml:space="preserve"> </w:t>
            </w:r>
            <w:proofErr w:type="spellStart"/>
            <w:r w:rsidRPr="000D4C5F">
              <w:rPr>
                <w:lang w:val="en-US"/>
              </w:rPr>
              <w:t>закупкам</w:t>
            </w:r>
            <w:proofErr w:type="spellEnd"/>
          </w:p>
        </w:tc>
      </w:tr>
      <w:tr w:rsidR="0074347F" w:rsidRPr="00CF15F9" w14:paraId="2B2B2D61" w14:textId="77777777" w:rsidTr="00DB0DE8">
        <w:trPr>
          <w:trHeight w:val="692"/>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4449D348" w14:textId="77777777" w:rsidR="0074347F" w:rsidRPr="00CF15F9" w:rsidRDefault="0074347F" w:rsidP="00913B47">
            <w:pPr>
              <w:widowControl w:val="0"/>
              <w:numPr>
                <w:ilvl w:val="1"/>
                <w:numId w:val="25"/>
              </w:numPr>
              <w:autoSpaceDE w:val="0"/>
              <w:autoSpaceDN w:val="0"/>
              <w:adjustRightInd w:val="0"/>
              <w:ind w:hanging="1148"/>
            </w:pPr>
          </w:p>
        </w:tc>
        <w:tc>
          <w:tcPr>
            <w:tcW w:w="3118" w:type="dxa"/>
            <w:tcBorders>
              <w:top w:val="single" w:sz="4" w:space="0" w:color="auto"/>
              <w:left w:val="single" w:sz="4" w:space="0" w:color="auto"/>
              <w:bottom w:val="single" w:sz="4" w:space="0" w:color="auto"/>
              <w:right w:val="single" w:sz="4" w:space="0" w:color="auto"/>
            </w:tcBorders>
            <w:shd w:val="clear" w:color="auto" w:fill="E7E6E6"/>
          </w:tcPr>
          <w:p w14:paraId="5F3B5BED" w14:textId="77777777" w:rsidR="0074347F" w:rsidRPr="00F56873" w:rsidRDefault="0074347F" w:rsidP="0074347F">
            <w:r w:rsidRPr="00F56873">
              <w:t>Номер контактного телефона</w:t>
            </w:r>
            <w:r>
              <w:t xml:space="preserve"> ответственного исполнителя:</w:t>
            </w:r>
          </w:p>
        </w:tc>
        <w:tc>
          <w:tcPr>
            <w:tcW w:w="6237" w:type="dxa"/>
            <w:gridSpan w:val="2"/>
            <w:tcBorders>
              <w:top w:val="single" w:sz="4" w:space="0" w:color="auto"/>
              <w:left w:val="single" w:sz="4" w:space="0" w:color="auto"/>
              <w:bottom w:val="single" w:sz="4" w:space="0" w:color="auto"/>
              <w:right w:val="single" w:sz="4" w:space="0" w:color="auto"/>
            </w:tcBorders>
          </w:tcPr>
          <w:p w14:paraId="03428D16" w14:textId="77A6116B" w:rsidR="0074347F" w:rsidRPr="000D4C5F" w:rsidRDefault="0074347F" w:rsidP="0074347F">
            <w:pPr>
              <w:keepNext/>
              <w:keepLines/>
              <w:rPr>
                <w:lang w:val="en-US"/>
              </w:rPr>
            </w:pPr>
            <w:r w:rsidRPr="000D4C5F">
              <w:rPr>
                <w:lang w:val="en-US"/>
              </w:rPr>
              <w:t xml:space="preserve">+7 (351) 214-20-14 </w:t>
            </w:r>
            <w:proofErr w:type="spellStart"/>
            <w:r w:rsidRPr="000D4C5F">
              <w:rPr>
                <w:lang w:val="en-US"/>
              </w:rPr>
              <w:t>вн</w:t>
            </w:r>
            <w:proofErr w:type="spellEnd"/>
            <w:r w:rsidRPr="000D4C5F">
              <w:rPr>
                <w:lang w:val="en-US"/>
              </w:rPr>
              <w:t xml:space="preserve"> 215</w:t>
            </w:r>
          </w:p>
        </w:tc>
      </w:tr>
      <w:tr w:rsidR="00EA3BBC" w:rsidRPr="00CF15F9" w14:paraId="36CA2A7D"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3278B869" w14:textId="77777777" w:rsidR="009620EA" w:rsidRPr="00CF15F9" w:rsidRDefault="009620EA" w:rsidP="00913B47">
            <w:pPr>
              <w:widowControl w:val="0"/>
              <w:numPr>
                <w:ilvl w:val="1"/>
                <w:numId w:val="25"/>
              </w:numPr>
              <w:autoSpaceDE w:val="0"/>
              <w:autoSpaceDN w:val="0"/>
              <w:adjustRightInd w:val="0"/>
              <w:ind w:hanging="1148"/>
            </w:pPr>
          </w:p>
        </w:tc>
        <w:tc>
          <w:tcPr>
            <w:tcW w:w="3118" w:type="dxa"/>
            <w:tcBorders>
              <w:top w:val="single" w:sz="4" w:space="0" w:color="auto"/>
              <w:left w:val="single" w:sz="4" w:space="0" w:color="auto"/>
              <w:bottom w:val="single" w:sz="4" w:space="0" w:color="auto"/>
              <w:right w:val="single" w:sz="4" w:space="0" w:color="auto"/>
            </w:tcBorders>
            <w:shd w:val="clear" w:color="auto" w:fill="E7E6E6"/>
          </w:tcPr>
          <w:p w14:paraId="5C475A47" w14:textId="77777777" w:rsidR="009620EA" w:rsidRPr="00F56873" w:rsidRDefault="009620EA" w:rsidP="009620EA">
            <w:r w:rsidRPr="00F56873">
              <w:t>Адрес электронной почты:</w:t>
            </w:r>
          </w:p>
        </w:tc>
        <w:tc>
          <w:tcPr>
            <w:tcW w:w="6237" w:type="dxa"/>
            <w:gridSpan w:val="2"/>
            <w:tcBorders>
              <w:top w:val="single" w:sz="4" w:space="0" w:color="auto"/>
              <w:left w:val="single" w:sz="4" w:space="0" w:color="auto"/>
              <w:bottom w:val="single" w:sz="4" w:space="0" w:color="auto"/>
              <w:right w:val="single" w:sz="4" w:space="0" w:color="auto"/>
            </w:tcBorders>
          </w:tcPr>
          <w:p w14:paraId="7463D995" w14:textId="77777777" w:rsidR="0074347F" w:rsidRDefault="0074347F" w:rsidP="0074347F">
            <w:pPr>
              <w:keepNext/>
              <w:keepLines/>
            </w:pPr>
            <w:proofErr w:type="spellStart"/>
            <w:r>
              <w:rPr>
                <w:lang w:val="en-US"/>
              </w:rPr>
              <w:t>vetzakup</w:t>
            </w:r>
            <w:proofErr w:type="spellEnd"/>
            <w:r w:rsidRPr="00194F30">
              <w:t>74</w:t>
            </w:r>
            <w:r>
              <w:t>@mail.ru</w:t>
            </w:r>
          </w:p>
          <w:p w14:paraId="385F303B" w14:textId="2768A3E2" w:rsidR="009620EA" w:rsidRPr="00305E1D" w:rsidRDefault="009620EA" w:rsidP="00137FF4">
            <w:pPr>
              <w:keepNext/>
              <w:keepLines/>
              <w:rPr>
                <w:b/>
                <w:i/>
                <w:color w:val="0070C0"/>
              </w:rPr>
            </w:pPr>
          </w:p>
        </w:tc>
      </w:tr>
      <w:tr w:rsidR="00EA3BBC" w:rsidRPr="00CF15F9" w14:paraId="1C7B1AE9"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04CCDC33" w14:textId="77777777" w:rsidR="00137FF4" w:rsidRPr="00CF15F9" w:rsidRDefault="00137FF4" w:rsidP="004C1526">
            <w:pPr>
              <w:widowControl w:val="0"/>
              <w:numPr>
                <w:ilvl w:val="0"/>
                <w:numId w:val="25"/>
              </w:numPr>
              <w:autoSpaceDE w:val="0"/>
              <w:autoSpaceDN w:val="0"/>
              <w:adjustRightInd w:val="0"/>
            </w:pPr>
          </w:p>
        </w:tc>
        <w:tc>
          <w:tcPr>
            <w:tcW w:w="9355" w:type="dxa"/>
            <w:gridSpan w:val="3"/>
            <w:tcBorders>
              <w:top w:val="single" w:sz="4" w:space="0" w:color="auto"/>
              <w:left w:val="single" w:sz="4" w:space="0" w:color="auto"/>
              <w:bottom w:val="single" w:sz="4" w:space="0" w:color="auto"/>
              <w:right w:val="single" w:sz="4" w:space="0" w:color="auto"/>
            </w:tcBorders>
            <w:shd w:val="clear" w:color="auto" w:fill="E7E6E6"/>
          </w:tcPr>
          <w:p w14:paraId="42283B63" w14:textId="399DA95A" w:rsidR="00137FF4" w:rsidRPr="00F56873" w:rsidRDefault="00137FF4" w:rsidP="000D4C5F">
            <w:pPr>
              <w:keepNext/>
              <w:keepLines/>
              <w:widowControl w:val="0"/>
              <w:suppressLineNumbers/>
              <w:snapToGrid w:val="0"/>
              <w:spacing w:after="0"/>
              <w:rPr>
                <w:kern w:val="2"/>
              </w:rPr>
            </w:pPr>
            <w:r w:rsidRPr="00F56873">
              <w:t>Предмет договора с указанием количества поставляемого товара, объема выполняемой работы, оказыва</w:t>
            </w:r>
            <w:r w:rsidR="000D4C5F">
              <w:t>емой услуги</w:t>
            </w:r>
            <w:r w:rsidRPr="00F56873">
              <w:t xml:space="preserve"> </w:t>
            </w:r>
          </w:p>
        </w:tc>
      </w:tr>
      <w:tr w:rsidR="00CF2BB5" w:rsidRPr="00CF15F9" w14:paraId="225197B1"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39C41D3C" w14:textId="77777777" w:rsidR="00CF2BB5" w:rsidRPr="00CF15F9" w:rsidRDefault="00CF2BB5" w:rsidP="00CF2BB5">
            <w:pPr>
              <w:widowControl w:val="0"/>
              <w:numPr>
                <w:ilvl w:val="1"/>
                <w:numId w:val="25"/>
              </w:numPr>
              <w:autoSpaceDE w:val="0"/>
              <w:autoSpaceDN w:val="0"/>
              <w:adjustRightInd w:val="0"/>
              <w:ind w:hanging="1148"/>
            </w:pPr>
          </w:p>
        </w:tc>
        <w:tc>
          <w:tcPr>
            <w:tcW w:w="3118" w:type="dxa"/>
            <w:tcBorders>
              <w:top w:val="single" w:sz="4" w:space="0" w:color="auto"/>
              <w:left w:val="single" w:sz="4" w:space="0" w:color="auto"/>
              <w:bottom w:val="single" w:sz="4" w:space="0" w:color="auto"/>
              <w:right w:val="single" w:sz="4" w:space="0" w:color="auto"/>
            </w:tcBorders>
            <w:shd w:val="clear" w:color="auto" w:fill="E7E6E6"/>
          </w:tcPr>
          <w:p w14:paraId="40C958EB" w14:textId="77777777" w:rsidR="00CF2BB5" w:rsidRDefault="00CF2BB5" w:rsidP="00CF2BB5">
            <w:pPr>
              <w:keepNext/>
              <w:keepLines/>
              <w:widowControl w:val="0"/>
              <w:suppressLineNumbers/>
              <w:snapToGrid w:val="0"/>
              <w:spacing w:after="0"/>
            </w:pPr>
            <w:r w:rsidRPr="00F56873">
              <w:t>Предмет договора:</w:t>
            </w:r>
          </w:p>
          <w:p w14:paraId="364C0DA1" w14:textId="77777777" w:rsidR="00CF2BB5" w:rsidRDefault="00CF2BB5" w:rsidP="00CF2BB5">
            <w:pPr>
              <w:keepNext/>
              <w:keepLines/>
              <w:widowControl w:val="0"/>
              <w:suppressLineNumbers/>
              <w:snapToGrid w:val="0"/>
              <w:spacing w:after="0"/>
            </w:pPr>
          </w:p>
          <w:p w14:paraId="73BD8252" w14:textId="77777777" w:rsidR="00CF2BB5" w:rsidRDefault="00CF2BB5" w:rsidP="00CF2BB5">
            <w:pPr>
              <w:keepNext/>
              <w:keepLines/>
              <w:widowControl w:val="0"/>
              <w:suppressLineNumbers/>
              <w:snapToGrid w:val="0"/>
              <w:spacing w:after="0"/>
            </w:pPr>
          </w:p>
          <w:p w14:paraId="33A2504D" w14:textId="0FDA15DC" w:rsidR="00CF2BB5" w:rsidRPr="00F56873" w:rsidRDefault="00CF2BB5" w:rsidP="00CF2BB5">
            <w:pPr>
              <w:keepNext/>
              <w:keepLines/>
              <w:widowControl w:val="0"/>
              <w:suppressLineNumbers/>
              <w:snapToGrid w:val="0"/>
              <w:spacing w:after="0"/>
            </w:pPr>
            <w:r>
              <w:t>ОКПД2</w:t>
            </w:r>
          </w:p>
        </w:tc>
        <w:tc>
          <w:tcPr>
            <w:tcW w:w="6237" w:type="dxa"/>
            <w:gridSpan w:val="2"/>
            <w:tcBorders>
              <w:top w:val="single" w:sz="4" w:space="0" w:color="auto"/>
              <w:left w:val="single" w:sz="4" w:space="0" w:color="auto"/>
              <w:bottom w:val="single" w:sz="4" w:space="0" w:color="auto"/>
              <w:right w:val="single" w:sz="4" w:space="0" w:color="auto"/>
            </w:tcBorders>
          </w:tcPr>
          <w:p w14:paraId="799D4825" w14:textId="77777777" w:rsidR="00CF2BB5" w:rsidRPr="006231F3" w:rsidRDefault="00CF2BB5" w:rsidP="00CF2BB5">
            <w:pPr>
              <w:pStyle w:val="ConsPlusNormal"/>
              <w:widowControl/>
              <w:tabs>
                <w:tab w:val="left" w:pos="360"/>
              </w:tabs>
              <w:ind w:firstLine="0"/>
              <w:rPr>
                <w:rFonts w:ascii="Times New Roman" w:eastAsia="Times New Roman" w:hAnsi="Times New Roman"/>
                <w:sz w:val="24"/>
                <w:szCs w:val="24"/>
              </w:rPr>
            </w:pPr>
            <w:r w:rsidRPr="006231F3">
              <w:rPr>
                <w:rFonts w:ascii="Times New Roman" w:eastAsia="Times New Roman" w:hAnsi="Times New Roman"/>
                <w:sz w:val="24"/>
                <w:szCs w:val="24"/>
              </w:rPr>
              <w:t>Поставка лекарственных препаратов для ветеринарного применения</w:t>
            </w:r>
          </w:p>
          <w:p w14:paraId="74EF7B14" w14:textId="606ECE18" w:rsidR="00CF2BB5" w:rsidRPr="00CD0B1B" w:rsidRDefault="003A1B90" w:rsidP="00CF2BB5">
            <w:pPr>
              <w:autoSpaceDE w:val="0"/>
              <w:autoSpaceDN w:val="0"/>
              <w:adjustRightInd w:val="0"/>
              <w:spacing w:after="0"/>
            </w:pPr>
            <w:r w:rsidRPr="00D40EA5">
              <w:t>21.10.54.180 Антибиотики для животных</w:t>
            </w:r>
          </w:p>
        </w:tc>
      </w:tr>
      <w:tr w:rsidR="006C0BAC" w:rsidRPr="00CF15F9" w14:paraId="718296B1"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2F352AA8" w14:textId="77777777" w:rsidR="006C0BAC" w:rsidRPr="00CF15F9" w:rsidRDefault="006C0BAC" w:rsidP="006C0BAC">
            <w:pPr>
              <w:widowControl w:val="0"/>
              <w:numPr>
                <w:ilvl w:val="1"/>
                <w:numId w:val="25"/>
              </w:numPr>
              <w:autoSpaceDE w:val="0"/>
              <w:autoSpaceDN w:val="0"/>
              <w:adjustRightInd w:val="0"/>
              <w:ind w:hanging="1148"/>
            </w:pPr>
          </w:p>
        </w:tc>
        <w:tc>
          <w:tcPr>
            <w:tcW w:w="3118" w:type="dxa"/>
            <w:tcBorders>
              <w:top w:val="single" w:sz="4" w:space="0" w:color="auto"/>
              <w:left w:val="single" w:sz="4" w:space="0" w:color="auto"/>
              <w:bottom w:val="single" w:sz="4" w:space="0" w:color="auto"/>
              <w:right w:val="single" w:sz="4" w:space="0" w:color="auto"/>
            </w:tcBorders>
            <w:shd w:val="clear" w:color="auto" w:fill="E7E6E6"/>
          </w:tcPr>
          <w:p w14:paraId="25B24234" w14:textId="71211072" w:rsidR="006C0BAC" w:rsidRPr="00F56873" w:rsidRDefault="006C0BAC" w:rsidP="006C0BAC">
            <w:pPr>
              <w:keepNext/>
              <w:keepLines/>
              <w:widowControl w:val="0"/>
              <w:suppressLineNumbers/>
              <w:snapToGrid w:val="0"/>
              <w:spacing w:after="0"/>
            </w:pPr>
            <w:r w:rsidRPr="00F56873">
              <w:t>Количество поставляемого товара</w:t>
            </w:r>
            <w:r>
              <w:t xml:space="preserve"> /</w:t>
            </w:r>
            <w:r w:rsidRPr="00F56873">
              <w:t xml:space="preserve"> объема выполня</w:t>
            </w:r>
            <w:r>
              <w:t>емой работы /</w:t>
            </w:r>
            <w:r w:rsidRPr="00F56873">
              <w:t xml:space="preserve"> оказываемой услуги: </w:t>
            </w:r>
          </w:p>
        </w:tc>
        <w:tc>
          <w:tcPr>
            <w:tcW w:w="6237" w:type="dxa"/>
            <w:gridSpan w:val="2"/>
            <w:tcBorders>
              <w:top w:val="single" w:sz="4" w:space="0" w:color="auto"/>
              <w:left w:val="single" w:sz="4" w:space="0" w:color="auto"/>
              <w:bottom w:val="single" w:sz="4" w:space="0" w:color="auto"/>
              <w:right w:val="single" w:sz="4" w:space="0" w:color="auto"/>
            </w:tcBorders>
          </w:tcPr>
          <w:p w14:paraId="42A29032" w14:textId="77777777" w:rsidR="006C0BAC" w:rsidRPr="00F56873" w:rsidRDefault="006C0BAC" w:rsidP="006C0BAC">
            <w:pPr>
              <w:keepNext/>
              <w:keepLines/>
              <w:widowControl w:val="0"/>
              <w:suppressLineNumbers/>
              <w:spacing w:after="0"/>
              <w:rPr>
                <w:i/>
              </w:rPr>
            </w:pPr>
            <w:r w:rsidRPr="00F56873">
              <w:rPr>
                <w:i/>
              </w:rPr>
              <w:t>В соответствии с Опис</w:t>
            </w:r>
            <w:r>
              <w:rPr>
                <w:i/>
              </w:rPr>
              <w:t>анием предмета закупки (Раздел</w:t>
            </w:r>
            <w:r w:rsidRPr="00F56873">
              <w:rPr>
                <w:i/>
              </w:rPr>
              <w:t xml:space="preserve"> 5 нас</w:t>
            </w:r>
            <w:r>
              <w:rPr>
                <w:i/>
              </w:rPr>
              <w:t>тоящей документации), проектом договора (Раздел</w:t>
            </w:r>
            <w:r w:rsidRPr="00F56873">
              <w:rPr>
                <w:i/>
              </w:rPr>
              <w:t xml:space="preserve"> 3 настоящей документации).</w:t>
            </w:r>
          </w:p>
        </w:tc>
      </w:tr>
      <w:tr w:rsidR="006C0BAC" w:rsidRPr="00CF15F9" w14:paraId="695BF22A"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39DBFDE9" w14:textId="77777777" w:rsidR="006C0BAC" w:rsidRPr="00CF15F9" w:rsidRDefault="006C0BAC" w:rsidP="006C0BAC">
            <w:pPr>
              <w:widowControl w:val="0"/>
              <w:numPr>
                <w:ilvl w:val="1"/>
                <w:numId w:val="25"/>
              </w:numPr>
              <w:autoSpaceDE w:val="0"/>
              <w:autoSpaceDN w:val="0"/>
              <w:adjustRightInd w:val="0"/>
              <w:ind w:hanging="1148"/>
            </w:pPr>
          </w:p>
        </w:tc>
        <w:tc>
          <w:tcPr>
            <w:tcW w:w="3118" w:type="dxa"/>
            <w:tcBorders>
              <w:top w:val="single" w:sz="4" w:space="0" w:color="auto"/>
              <w:left w:val="single" w:sz="4" w:space="0" w:color="auto"/>
              <w:bottom w:val="single" w:sz="4" w:space="0" w:color="auto"/>
              <w:right w:val="single" w:sz="4" w:space="0" w:color="auto"/>
            </w:tcBorders>
            <w:shd w:val="clear" w:color="auto" w:fill="E7E6E6"/>
          </w:tcPr>
          <w:p w14:paraId="47A8A5FE" w14:textId="298316EF" w:rsidR="006C0BAC" w:rsidRPr="00F56873" w:rsidRDefault="006C0BAC" w:rsidP="006C0BAC">
            <w:pPr>
              <w:keepNext/>
              <w:keepLines/>
              <w:widowControl w:val="0"/>
              <w:suppressLineNumbers/>
              <w:snapToGrid w:val="0"/>
              <w:spacing w:after="0"/>
            </w:pPr>
            <w:r w:rsidRPr="00F56873">
              <w:t>Описание предмета:</w:t>
            </w:r>
          </w:p>
        </w:tc>
        <w:tc>
          <w:tcPr>
            <w:tcW w:w="6237" w:type="dxa"/>
            <w:gridSpan w:val="2"/>
            <w:tcBorders>
              <w:top w:val="single" w:sz="4" w:space="0" w:color="auto"/>
              <w:left w:val="single" w:sz="4" w:space="0" w:color="auto"/>
              <w:bottom w:val="single" w:sz="4" w:space="0" w:color="auto"/>
              <w:right w:val="single" w:sz="4" w:space="0" w:color="auto"/>
            </w:tcBorders>
          </w:tcPr>
          <w:p w14:paraId="2BF4CCA7" w14:textId="77777777" w:rsidR="006C0BAC" w:rsidRPr="00F56873" w:rsidRDefault="006C0BAC" w:rsidP="006C0BAC">
            <w:pPr>
              <w:keepNext/>
              <w:keepLines/>
              <w:widowControl w:val="0"/>
              <w:suppressLineNumbers/>
              <w:spacing w:after="0"/>
              <w:rPr>
                <w:i/>
              </w:rPr>
            </w:pPr>
            <w:r w:rsidRPr="00F56873">
              <w:rPr>
                <w:i/>
              </w:rPr>
              <w:t xml:space="preserve">В соответствии с Описанием </w:t>
            </w:r>
            <w:r>
              <w:rPr>
                <w:i/>
              </w:rPr>
              <w:t>предмета</w:t>
            </w:r>
            <w:r w:rsidRPr="00F56873">
              <w:rPr>
                <w:i/>
              </w:rPr>
              <w:t xml:space="preserve"> закупки (</w:t>
            </w:r>
            <w:r>
              <w:rPr>
                <w:i/>
              </w:rPr>
              <w:t>Раздел 5 настоящей документации), проектом д</w:t>
            </w:r>
            <w:r w:rsidRPr="00F56873">
              <w:rPr>
                <w:i/>
              </w:rPr>
              <w:t>оговора (</w:t>
            </w:r>
            <w:r>
              <w:rPr>
                <w:i/>
              </w:rPr>
              <w:t>Раздел 3 настоящей документации</w:t>
            </w:r>
            <w:r w:rsidRPr="00F56873">
              <w:rPr>
                <w:i/>
              </w:rPr>
              <w:t>).</w:t>
            </w:r>
          </w:p>
        </w:tc>
      </w:tr>
      <w:tr w:rsidR="006C0BAC" w:rsidRPr="00CF15F9" w14:paraId="33106215"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10302045" w14:textId="77777777" w:rsidR="006C0BAC" w:rsidRDefault="006C0BAC" w:rsidP="006C0BAC">
            <w:pPr>
              <w:widowControl w:val="0"/>
              <w:numPr>
                <w:ilvl w:val="1"/>
                <w:numId w:val="25"/>
              </w:num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shd w:val="clear" w:color="auto" w:fill="E7E6E6"/>
          </w:tcPr>
          <w:p w14:paraId="2152BBA1" w14:textId="77777777" w:rsidR="006C0BAC" w:rsidRPr="00F56873" w:rsidRDefault="006C0BAC" w:rsidP="006C0BAC">
            <w:pPr>
              <w:keepNext/>
              <w:keepLines/>
              <w:widowControl w:val="0"/>
              <w:suppressLineNumbers/>
              <w:snapToGrid w:val="0"/>
              <w:spacing w:after="0"/>
            </w:pPr>
            <w:r>
              <w:t xml:space="preserve">Требования, </w:t>
            </w:r>
            <w:r w:rsidRPr="00A11912">
              <w:t>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w:t>
            </w:r>
            <w:r>
              <w:t>й услуги потребностям заказчика:</w:t>
            </w:r>
          </w:p>
        </w:tc>
        <w:tc>
          <w:tcPr>
            <w:tcW w:w="6237" w:type="dxa"/>
            <w:gridSpan w:val="2"/>
            <w:tcBorders>
              <w:top w:val="single" w:sz="4" w:space="0" w:color="auto"/>
              <w:left w:val="single" w:sz="4" w:space="0" w:color="auto"/>
              <w:bottom w:val="single" w:sz="4" w:space="0" w:color="auto"/>
              <w:right w:val="single" w:sz="4" w:space="0" w:color="auto"/>
            </w:tcBorders>
          </w:tcPr>
          <w:p w14:paraId="7DF4CAAE" w14:textId="77777777" w:rsidR="006C0BAC" w:rsidRPr="00F56873" w:rsidRDefault="006C0BAC" w:rsidP="006C0BAC">
            <w:pPr>
              <w:keepNext/>
              <w:keepLines/>
              <w:widowControl w:val="0"/>
              <w:suppressLineNumbers/>
              <w:spacing w:after="0"/>
              <w:rPr>
                <w:color w:val="0070C0"/>
              </w:rPr>
            </w:pPr>
            <w:r>
              <w:rPr>
                <w:i/>
              </w:rPr>
              <w:t>в</w:t>
            </w:r>
            <w:r w:rsidRPr="00A11912">
              <w:rPr>
                <w:i/>
              </w:rPr>
              <w:t xml:space="preserve"> соответствии с Опис</w:t>
            </w:r>
            <w:r>
              <w:rPr>
                <w:i/>
              </w:rPr>
              <w:t>анием предмета закупки (Раздел</w:t>
            </w:r>
            <w:r w:rsidRPr="00A11912">
              <w:rPr>
                <w:i/>
              </w:rPr>
              <w:t xml:space="preserve"> 5 нас</w:t>
            </w:r>
            <w:r>
              <w:rPr>
                <w:i/>
              </w:rPr>
              <w:t>тоящей документации), проектом договора (Раздел</w:t>
            </w:r>
            <w:r w:rsidRPr="00A11912">
              <w:rPr>
                <w:i/>
              </w:rPr>
              <w:t xml:space="preserve"> 3 настоящей документации).</w:t>
            </w:r>
          </w:p>
        </w:tc>
      </w:tr>
      <w:tr w:rsidR="006C0BAC" w:rsidRPr="00CF15F9" w14:paraId="1775133E"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168F96A0" w14:textId="77777777" w:rsidR="006C0BAC" w:rsidRDefault="006C0BAC" w:rsidP="006C0BAC">
            <w:pPr>
              <w:widowControl w:val="0"/>
              <w:numPr>
                <w:ilvl w:val="1"/>
                <w:numId w:val="25"/>
              </w:numPr>
              <w:autoSpaceDE w:val="0"/>
              <w:autoSpaceDN w:val="0"/>
              <w:adjustRightInd w:val="0"/>
            </w:pPr>
            <w: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E7E6E6"/>
          </w:tcPr>
          <w:p w14:paraId="1D92272F" w14:textId="77777777" w:rsidR="006C0BAC" w:rsidRPr="00F56873" w:rsidRDefault="006C0BAC" w:rsidP="006C0BAC">
            <w:pPr>
              <w:keepNext/>
              <w:keepLines/>
              <w:widowControl w:val="0"/>
              <w:suppressLineNumbers/>
              <w:snapToGrid w:val="0"/>
              <w:spacing w:after="0"/>
            </w:pPr>
            <w:r w:rsidRPr="00F56873">
              <w:t xml:space="preserve">Иные требования, </w:t>
            </w:r>
            <w:r>
              <w:t>применяемые к предмету договора:</w:t>
            </w:r>
          </w:p>
        </w:tc>
        <w:tc>
          <w:tcPr>
            <w:tcW w:w="6237" w:type="dxa"/>
            <w:gridSpan w:val="2"/>
            <w:tcBorders>
              <w:top w:val="single" w:sz="4" w:space="0" w:color="auto"/>
              <w:left w:val="single" w:sz="4" w:space="0" w:color="auto"/>
              <w:bottom w:val="single" w:sz="4" w:space="0" w:color="auto"/>
              <w:right w:val="single" w:sz="4" w:space="0" w:color="auto"/>
            </w:tcBorders>
          </w:tcPr>
          <w:p w14:paraId="0AF5EC40" w14:textId="5827BBD7" w:rsidR="006C0BAC" w:rsidRPr="00A11912" w:rsidRDefault="006C0BAC" w:rsidP="006C0BAC">
            <w:pPr>
              <w:keepNext/>
              <w:keepLines/>
              <w:widowControl w:val="0"/>
              <w:suppressLineNumbers/>
              <w:spacing w:after="0"/>
              <w:rPr>
                <w:i/>
              </w:rPr>
            </w:pPr>
            <w:r>
              <w:rPr>
                <w:i/>
              </w:rPr>
              <w:t>н</w:t>
            </w:r>
            <w:r w:rsidRPr="00A11912">
              <w:rPr>
                <w:i/>
              </w:rPr>
              <w:t>е установлено / в соответствии с Описа</w:t>
            </w:r>
            <w:r>
              <w:rPr>
                <w:i/>
              </w:rPr>
              <w:t xml:space="preserve">нием предмета закупки (Раздел </w:t>
            </w:r>
            <w:r w:rsidRPr="00A11912">
              <w:rPr>
                <w:i/>
              </w:rPr>
              <w:t>5 нас</w:t>
            </w:r>
            <w:r>
              <w:rPr>
                <w:i/>
              </w:rPr>
              <w:t xml:space="preserve">тоящей документации), проектом договора (Раздел </w:t>
            </w:r>
            <w:r w:rsidRPr="00A11912">
              <w:rPr>
                <w:i/>
              </w:rPr>
              <w:t>3 настоящей документации).</w:t>
            </w:r>
            <w:r>
              <w:rPr>
                <w:i/>
              </w:rPr>
              <w:t xml:space="preserve"> </w:t>
            </w:r>
          </w:p>
        </w:tc>
      </w:tr>
      <w:tr w:rsidR="006C0BAC" w:rsidRPr="00CF15F9" w14:paraId="22CDFF19"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016FE9A6" w14:textId="77777777" w:rsidR="006C0BAC" w:rsidRPr="00CF15F9" w:rsidRDefault="006C0BAC" w:rsidP="006C0BAC">
            <w:pPr>
              <w:widowControl w:val="0"/>
              <w:numPr>
                <w:ilvl w:val="0"/>
                <w:numId w:val="25"/>
              </w:numPr>
              <w:autoSpaceDE w:val="0"/>
              <w:autoSpaceDN w:val="0"/>
              <w:adjustRightInd w:val="0"/>
            </w:pPr>
          </w:p>
        </w:tc>
        <w:tc>
          <w:tcPr>
            <w:tcW w:w="9355" w:type="dxa"/>
            <w:gridSpan w:val="3"/>
            <w:tcBorders>
              <w:top w:val="single" w:sz="4" w:space="0" w:color="000000"/>
              <w:left w:val="single" w:sz="4" w:space="0" w:color="000000"/>
              <w:bottom w:val="single" w:sz="4" w:space="0" w:color="000000"/>
              <w:right w:val="single" w:sz="4" w:space="0" w:color="000000"/>
            </w:tcBorders>
            <w:shd w:val="clear" w:color="auto" w:fill="E7E6E6"/>
          </w:tcPr>
          <w:p w14:paraId="3D633AA7" w14:textId="0E68C2C4" w:rsidR="006C0BAC" w:rsidRPr="00F56873" w:rsidRDefault="006C0BAC" w:rsidP="006C0BAC">
            <w:pPr>
              <w:autoSpaceDE w:val="0"/>
              <w:autoSpaceDN w:val="0"/>
              <w:adjustRightInd w:val="0"/>
              <w:spacing w:after="0"/>
              <w:rPr>
                <w:kern w:val="2"/>
              </w:rPr>
            </w:pPr>
            <w:r w:rsidRPr="00F56873">
              <w:rPr>
                <w:kern w:val="2"/>
              </w:rPr>
              <w:t xml:space="preserve">Место, условия и сроки поставки </w:t>
            </w:r>
            <w:r>
              <w:rPr>
                <w:kern w:val="2"/>
              </w:rPr>
              <w:t>товара /</w:t>
            </w:r>
            <w:r w:rsidRPr="00F56873">
              <w:rPr>
                <w:kern w:val="2"/>
              </w:rPr>
              <w:t xml:space="preserve"> выполнения работы</w:t>
            </w:r>
            <w:r>
              <w:rPr>
                <w:kern w:val="2"/>
              </w:rPr>
              <w:t xml:space="preserve"> /</w:t>
            </w:r>
            <w:r w:rsidRPr="00F56873">
              <w:rPr>
                <w:kern w:val="2"/>
              </w:rPr>
              <w:t xml:space="preserve"> оказания услуги: </w:t>
            </w:r>
          </w:p>
        </w:tc>
      </w:tr>
      <w:tr w:rsidR="006C0BAC" w:rsidRPr="00CF15F9" w14:paraId="7A72DDD8"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53C02CA3" w14:textId="77777777" w:rsidR="006C0BAC" w:rsidRPr="00CF15F9" w:rsidRDefault="006C0BAC" w:rsidP="006C0BAC">
            <w:pPr>
              <w:widowControl w:val="0"/>
              <w:numPr>
                <w:ilvl w:val="1"/>
                <w:numId w:val="25"/>
              </w:numPr>
              <w:autoSpaceDE w:val="0"/>
              <w:autoSpaceDN w:val="0"/>
              <w:adjustRightInd w:val="0"/>
            </w:pPr>
          </w:p>
        </w:tc>
        <w:tc>
          <w:tcPr>
            <w:tcW w:w="3118" w:type="dxa"/>
            <w:tcBorders>
              <w:top w:val="single" w:sz="4" w:space="0" w:color="000000"/>
              <w:left w:val="single" w:sz="4" w:space="0" w:color="000000"/>
              <w:bottom w:val="single" w:sz="4" w:space="0" w:color="000000"/>
              <w:right w:val="single" w:sz="4" w:space="0" w:color="000000"/>
            </w:tcBorders>
            <w:shd w:val="clear" w:color="auto" w:fill="E7E6E6"/>
          </w:tcPr>
          <w:p w14:paraId="0E7D38CB" w14:textId="42F83372" w:rsidR="006C0BAC" w:rsidRPr="00F56873" w:rsidRDefault="006C0BAC" w:rsidP="006C0BAC">
            <w:pPr>
              <w:autoSpaceDE w:val="0"/>
              <w:snapToGrid w:val="0"/>
              <w:spacing w:after="0"/>
            </w:pPr>
            <w:r w:rsidRPr="00F56873">
              <w:t xml:space="preserve">Место поставки товара, </w:t>
            </w:r>
            <w:r w:rsidRPr="00F56873">
              <w:rPr>
                <w:kern w:val="2"/>
              </w:rPr>
              <w:t>выполнения работы, оказания услуги</w:t>
            </w:r>
            <w:r w:rsidRPr="00F56873">
              <w:t xml:space="preserve">: </w:t>
            </w:r>
          </w:p>
        </w:tc>
        <w:tc>
          <w:tcPr>
            <w:tcW w:w="6237" w:type="dxa"/>
            <w:gridSpan w:val="2"/>
            <w:tcBorders>
              <w:top w:val="single" w:sz="4" w:space="0" w:color="000000"/>
              <w:left w:val="single" w:sz="4" w:space="0" w:color="000000"/>
              <w:bottom w:val="single" w:sz="4" w:space="0" w:color="000000"/>
              <w:right w:val="single" w:sz="4" w:space="0" w:color="000000"/>
            </w:tcBorders>
          </w:tcPr>
          <w:p w14:paraId="74F87379" w14:textId="77777777" w:rsidR="006C0BAC" w:rsidRPr="00F56873" w:rsidRDefault="006C0BAC" w:rsidP="006C0BAC">
            <w:pPr>
              <w:autoSpaceDE w:val="0"/>
              <w:autoSpaceDN w:val="0"/>
              <w:adjustRightInd w:val="0"/>
              <w:spacing w:after="0"/>
              <w:rPr>
                <w:kern w:val="2"/>
              </w:rPr>
            </w:pPr>
            <w:r>
              <w:rPr>
                <w:i/>
              </w:rPr>
              <w:t>в</w:t>
            </w:r>
            <w:r w:rsidRPr="00A11912">
              <w:rPr>
                <w:i/>
              </w:rPr>
              <w:t xml:space="preserve"> соответствии с Опи</w:t>
            </w:r>
            <w:r>
              <w:rPr>
                <w:i/>
              </w:rPr>
              <w:t>санием предмета закупки (Раздел</w:t>
            </w:r>
            <w:r w:rsidRPr="00A11912">
              <w:rPr>
                <w:i/>
              </w:rPr>
              <w:t xml:space="preserve"> 5 нас</w:t>
            </w:r>
            <w:r>
              <w:rPr>
                <w:i/>
              </w:rPr>
              <w:t>тоящей документации), проектом договора (Раздел</w:t>
            </w:r>
            <w:r w:rsidRPr="00A11912">
              <w:rPr>
                <w:i/>
              </w:rPr>
              <w:t xml:space="preserve"> 3 настоящей документации).</w:t>
            </w:r>
          </w:p>
        </w:tc>
      </w:tr>
      <w:tr w:rsidR="006C0BAC" w:rsidRPr="00CF15F9" w14:paraId="6AFB8957"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23B58F19" w14:textId="77777777" w:rsidR="006C0BAC" w:rsidRPr="00CF15F9" w:rsidRDefault="006C0BAC" w:rsidP="006C0BAC">
            <w:pPr>
              <w:widowControl w:val="0"/>
              <w:numPr>
                <w:ilvl w:val="1"/>
                <w:numId w:val="25"/>
              </w:numPr>
              <w:autoSpaceDE w:val="0"/>
              <w:autoSpaceDN w:val="0"/>
              <w:adjustRightInd w:val="0"/>
            </w:pPr>
          </w:p>
        </w:tc>
        <w:tc>
          <w:tcPr>
            <w:tcW w:w="3118" w:type="dxa"/>
            <w:tcBorders>
              <w:top w:val="single" w:sz="4" w:space="0" w:color="000000"/>
              <w:left w:val="single" w:sz="4" w:space="0" w:color="000000"/>
              <w:bottom w:val="single" w:sz="4" w:space="0" w:color="000000"/>
              <w:right w:val="single" w:sz="4" w:space="0" w:color="000000"/>
            </w:tcBorders>
            <w:shd w:val="clear" w:color="auto" w:fill="E7E6E6"/>
          </w:tcPr>
          <w:p w14:paraId="073F6DA7" w14:textId="580F733B" w:rsidR="006C0BAC" w:rsidRPr="00F56873" w:rsidRDefault="006C0BAC" w:rsidP="006C0BAC">
            <w:pPr>
              <w:keepNext/>
              <w:keepLines/>
              <w:widowControl w:val="0"/>
              <w:suppressLineNumbers/>
              <w:snapToGrid w:val="0"/>
              <w:spacing w:after="0"/>
            </w:pPr>
            <w:r w:rsidRPr="00F56873">
              <w:t xml:space="preserve">Условия поставки товара, </w:t>
            </w:r>
            <w:r w:rsidRPr="00F56873">
              <w:rPr>
                <w:kern w:val="2"/>
              </w:rPr>
              <w:t>выполнения работы, оказания услуги</w:t>
            </w:r>
            <w:r w:rsidRPr="00F56873">
              <w:t>:</w:t>
            </w:r>
            <w:r w:rsidRPr="00F56873">
              <w:rPr>
                <w:sz w:val="28"/>
                <w:szCs w:val="28"/>
              </w:rPr>
              <w:t xml:space="preserve"> </w:t>
            </w:r>
          </w:p>
        </w:tc>
        <w:tc>
          <w:tcPr>
            <w:tcW w:w="6237" w:type="dxa"/>
            <w:gridSpan w:val="2"/>
            <w:tcBorders>
              <w:top w:val="single" w:sz="4" w:space="0" w:color="000000"/>
              <w:left w:val="single" w:sz="4" w:space="0" w:color="000000"/>
              <w:bottom w:val="single" w:sz="4" w:space="0" w:color="000000"/>
              <w:right w:val="single" w:sz="4" w:space="0" w:color="000000"/>
            </w:tcBorders>
          </w:tcPr>
          <w:p w14:paraId="275E62A8" w14:textId="77777777" w:rsidR="006C0BAC" w:rsidRPr="00F56873" w:rsidRDefault="006C0BAC" w:rsidP="006C0BAC">
            <w:pPr>
              <w:suppressAutoHyphens w:val="0"/>
              <w:spacing w:after="0"/>
              <w:rPr>
                <w:kern w:val="2"/>
              </w:rPr>
            </w:pPr>
            <w:r>
              <w:rPr>
                <w:i/>
              </w:rPr>
              <w:t>в</w:t>
            </w:r>
            <w:r w:rsidRPr="00A11912">
              <w:rPr>
                <w:i/>
              </w:rPr>
              <w:t xml:space="preserve"> соответствии с Опис</w:t>
            </w:r>
            <w:r>
              <w:rPr>
                <w:i/>
              </w:rPr>
              <w:t>анием предмета закупки (Раздел</w:t>
            </w:r>
            <w:r w:rsidRPr="00A11912">
              <w:rPr>
                <w:i/>
              </w:rPr>
              <w:t xml:space="preserve"> 5 нас</w:t>
            </w:r>
            <w:r>
              <w:rPr>
                <w:i/>
              </w:rPr>
              <w:t>тоящей документации), проектом договора (Раздел</w:t>
            </w:r>
            <w:r w:rsidRPr="00A11912">
              <w:rPr>
                <w:i/>
              </w:rPr>
              <w:t xml:space="preserve"> 3 настоящей документации).</w:t>
            </w:r>
          </w:p>
        </w:tc>
      </w:tr>
      <w:tr w:rsidR="006C0BAC" w:rsidRPr="00CF15F9" w14:paraId="079433E5"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4ED0C54B" w14:textId="77777777" w:rsidR="006C0BAC" w:rsidRPr="00CF15F9" w:rsidRDefault="006C0BAC" w:rsidP="006C0BAC">
            <w:pPr>
              <w:widowControl w:val="0"/>
              <w:numPr>
                <w:ilvl w:val="1"/>
                <w:numId w:val="25"/>
              </w:numPr>
              <w:autoSpaceDE w:val="0"/>
              <w:autoSpaceDN w:val="0"/>
              <w:adjustRightInd w:val="0"/>
            </w:pPr>
          </w:p>
        </w:tc>
        <w:tc>
          <w:tcPr>
            <w:tcW w:w="3118" w:type="dxa"/>
            <w:tcBorders>
              <w:top w:val="single" w:sz="4" w:space="0" w:color="000000"/>
              <w:left w:val="single" w:sz="4" w:space="0" w:color="000000"/>
              <w:bottom w:val="single" w:sz="4" w:space="0" w:color="000000"/>
              <w:right w:val="single" w:sz="4" w:space="0" w:color="000000"/>
            </w:tcBorders>
            <w:shd w:val="clear" w:color="auto" w:fill="E7E6E6"/>
          </w:tcPr>
          <w:p w14:paraId="3A2D9D4C" w14:textId="57CB705F" w:rsidR="006C0BAC" w:rsidRPr="00F56873" w:rsidRDefault="006C0BAC" w:rsidP="006C0BAC">
            <w:pPr>
              <w:keepNext/>
              <w:keepLines/>
              <w:widowControl w:val="0"/>
              <w:suppressLineNumbers/>
              <w:snapToGrid w:val="0"/>
              <w:spacing w:after="0"/>
            </w:pPr>
            <w:r w:rsidRPr="00F56873">
              <w:t xml:space="preserve">Сроки поставки товара, </w:t>
            </w:r>
            <w:r w:rsidRPr="00F56873">
              <w:rPr>
                <w:kern w:val="2"/>
              </w:rPr>
              <w:t>выполнения работы, оказания услуги</w:t>
            </w:r>
            <w:r w:rsidRPr="00F56873">
              <w:t xml:space="preserve">: </w:t>
            </w:r>
          </w:p>
        </w:tc>
        <w:tc>
          <w:tcPr>
            <w:tcW w:w="6237" w:type="dxa"/>
            <w:gridSpan w:val="2"/>
            <w:tcBorders>
              <w:top w:val="single" w:sz="4" w:space="0" w:color="000000"/>
              <w:left w:val="single" w:sz="4" w:space="0" w:color="000000"/>
              <w:bottom w:val="single" w:sz="4" w:space="0" w:color="000000"/>
              <w:right w:val="single" w:sz="4" w:space="0" w:color="000000"/>
            </w:tcBorders>
          </w:tcPr>
          <w:p w14:paraId="02F8384A" w14:textId="77777777" w:rsidR="006C0BAC" w:rsidRPr="00F56873" w:rsidRDefault="006C0BAC" w:rsidP="006C0BAC">
            <w:pPr>
              <w:suppressAutoHyphens w:val="0"/>
              <w:spacing w:after="0"/>
              <w:rPr>
                <w:i/>
              </w:rPr>
            </w:pPr>
            <w:r>
              <w:rPr>
                <w:i/>
              </w:rPr>
              <w:t>в</w:t>
            </w:r>
            <w:r w:rsidRPr="00A11912">
              <w:rPr>
                <w:i/>
              </w:rPr>
              <w:t xml:space="preserve"> соответствии с Описа</w:t>
            </w:r>
            <w:r>
              <w:rPr>
                <w:i/>
              </w:rPr>
              <w:t xml:space="preserve">нием предмета закупки (Раздел </w:t>
            </w:r>
            <w:r w:rsidRPr="00A11912">
              <w:rPr>
                <w:i/>
              </w:rPr>
              <w:t>5 нас</w:t>
            </w:r>
            <w:r>
              <w:rPr>
                <w:i/>
              </w:rPr>
              <w:t>тоящей документации), проектом договора (Раздел</w:t>
            </w:r>
            <w:r w:rsidRPr="00A11912">
              <w:rPr>
                <w:i/>
              </w:rPr>
              <w:t xml:space="preserve"> 3 настоящей документации).</w:t>
            </w:r>
          </w:p>
        </w:tc>
      </w:tr>
      <w:tr w:rsidR="006C0BAC" w:rsidRPr="00CF15F9" w14:paraId="5FF13321" w14:textId="77777777" w:rsidTr="00DB0DE8">
        <w:trPr>
          <w:trHeight w:val="143"/>
          <w:tblHeader/>
        </w:trPr>
        <w:tc>
          <w:tcPr>
            <w:tcW w:w="877" w:type="dxa"/>
            <w:tcBorders>
              <w:top w:val="single" w:sz="6" w:space="0" w:color="auto"/>
              <w:left w:val="single" w:sz="6" w:space="0" w:color="auto"/>
              <w:right w:val="single" w:sz="4" w:space="0" w:color="auto"/>
            </w:tcBorders>
            <w:shd w:val="clear" w:color="auto" w:fill="E7E6E6"/>
          </w:tcPr>
          <w:p w14:paraId="5B9796D5" w14:textId="77777777" w:rsidR="006C0BAC" w:rsidRPr="00CF15F9" w:rsidRDefault="006C0BAC" w:rsidP="006C0BAC">
            <w:pPr>
              <w:widowControl w:val="0"/>
              <w:numPr>
                <w:ilvl w:val="0"/>
                <w:numId w:val="25"/>
              </w:numPr>
              <w:autoSpaceDE w:val="0"/>
              <w:autoSpaceDN w:val="0"/>
              <w:adjustRightInd w:val="0"/>
            </w:pPr>
          </w:p>
        </w:tc>
        <w:tc>
          <w:tcPr>
            <w:tcW w:w="9355" w:type="dxa"/>
            <w:gridSpan w:val="3"/>
            <w:tcBorders>
              <w:top w:val="single" w:sz="4" w:space="0" w:color="000000"/>
              <w:left w:val="single" w:sz="4" w:space="0" w:color="000000"/>
              <w:bottom w:val="single" w:sz="4" w:space="0" w:color="000000"/>
              <w:right w:val="single" w:sz="4" w:space="0" w:color="000000"/>
            </w:tcBorders>
            <w:shd w:val="clear" w:color="auto" w:fill="E7E6E6"/>
          </w:tcPr>
          <w:p w14:paraId="61825484" w14:textId="77777777" w:rsidR="006C0BAC" w:rsidRPr="00F56873" w:rsidRDefault="006C0BAC" w:rsidP="006C0BAC">
            <w:pPr>
              <w:autoSpaceDE w:val="0"/>
              <w:autoSpaceDN w:val="0"/>
              <w:adjustRightInd w:val="0"/>
              <w:spacing w:after="0"/>
              <w:ind w:left="6"/>
              <w:rPr>
                <w:i/>
                <w:kern w:val="2"/>
                <w:lang w:eastAsia="ru-RU"/>
              </w:rPr>
            </w:pPr>
            <w:r>
              <w:t xml:space="preserve">Начальная максимальная цена договора: </w:t>
            </w:r>
          </w:p>
        </w:tc>
      </w:tr>
      <w:tr w:rsidR="006C0BAC" w:rsidRPr="00CF15F9" w14:paraId="6BFBB529" w14:textId="77777777" w:rsidTr="00DB0DE8">
        <w:trPr>
          <w:trHeight w:val="143"/>
          <w:tblHeader/>
        </w:trPr>
        <w:tc>
          <w:tcPr>
            <w:tcW w:w="877" w:type="dxa"/>
            <w:tcBorders>
              <w:left w:val="single" w:sz="6" w:space="0" w:color="auto"/>
              <w:bottom w:val="single" w:sz="6" w:space="0" w:color="auto"/>
              <w:right w:val="single" w:sz="4" w:space="0" w:color="auto"/>
            </w:tcBorders>
            <w:shd w:val="clear" w:color="auto" w:fill="E7E6E6"/>
          </w:tcPr>
          <w:p w14:paraId="43435766" w14:textId="77777777" w:rsidR="006C0BAC" w:rsidRPr="00CF15F9" w:rsidRDefault="006C0BAC" w:rsidP="006C0BAC">
            <w:pPr>
              <w:widowControl w:val="0"/>
              <w:numPr>
                <w:ilvl w:val="1"/>
                <w:numId w:val="25"/>
              </w:numPr>
              <w:autoSpaceDE w:val="0"/>
              <w:autoSpaceDN w:val="0"/>
              <w:adjustRightInd w:val="0"/>
            </w:pPr>
          </w:p>
        </w:tc>
        <w:tc>
          <w:tcPr>
            <w:tcW w:w="4912" w:type="dxa"/>
            <w:gridSpan w:val="2"/>
            <w:tcBorders>
              <w:top w:val="single" w:sz="4" w:space="0" w:color="000000"/>
              <w:left w:val="single" w:sz="4" w:space="0" w:color="000000"/>
              <w:bottom w:val="single" w:sz="4" w:space="0" w:color="000000"/>
              <w:right w:val="single" w:sz="4" w:space="0" w:color="000000"/>
            </w:tcBorders>
            <w:shd w:val="clear" w:color="auto" w:fill="E7E6E6"/>
          </w:tcPr>
          <w:p w14:paraId="73F9448F" w14:textId="463FBBBC" w:rsidR="006C0BAC" w:rsidRPr="005C0F79" w:rsidRDefault="006C0BAC" w:rsidP="006C0BAC">
            <w:r w:rsidRPr="005C0F79">
              <w:t xml:space="preserve">Сведения о начальной (максимальной) цене </w:t>
            </w:r>
            <w:r>
              <w:t>договора</w:t>
            </w:r>
          </w:p>
        </w:tc>
        <w:tc>
          <w:tcPr>
            <w:tcW w:w="4443" w:type="dxa"/>
            <w:tcBorders>
              <w:top w:val="single" w:sz="4" w:space="0" w:color="000000"/>
              <w:left w:val="single" w:sz="4" w:space="0" w:color="000000"/>
              <w:bottom w:val="single" w:sz="4" w:space="0" w:color="000000"/>
              <w:right w:val="single" w:sz="4" w:space="0" w:color="000000"/>
            </w:tcBorders>
          </w:tcPr>
          <w:p w14:paraId="6CA75F30" w14:textId="3A202DEF" w:rsidR="006C0BAC" w:rsidRPr="00074E9B" w:rsidRDefault="00B0379D" w:rsidP="008243A7">
            <w:pPr>
              <w:rPr>
                <w:i/>
              </w:rPr>
            </w:pPr>
            <w:r>
              <w:rPr>
                <w:i/>
              </w:rPr>
              <w:t>498121,90 рублей</w:t>
            </w:r>
          </w:p>
        </w:tc>
      </w:tr>
      <w:tr w:rsidR="006C0BAC" w:rsidRPr="00CF15F9" w14:paraId="71AD120F" w14:textId="77777777" w:rsidTr="00DB0DE8">
        <w:trPr>
          <w:trHeight w:val="143"/>
          <w:tblHeader/>
        </w:trPr>
        <w:tc>
          <w:tcPr>
            <w:tcW w:w="877" w:type="dxa"/>
            <w:tcBorders>
              <w:top w:val="single" w:sz="6" w:space="0" w:color="auto"/>
              <w:left w:val="single" w:sz="6" w:space="0" w:color="auto"/>
              <w:right w:val="single" w:sz="4" w:space="0" w:color="auto"/>
            </w:tcBorders>
            <w:shd w:val="clear" w:color="auto" w:fill="E7E6E6"/>
          </w:tcPr>
          <w:p w14:paraId="3261E859" w14:textId="77777777" w:rsidR="006C0BAC" w:rsidRPr="00CF15F9" w:rsidRDefault="006C0BAC" w:rsidP="006C0BAC">
            <w:pPr>
              <w:widowControl w:val="0"/>
              <w:numPr>
                <w:ilvl w:val="1"/>
                <w:numId w:val="25"/>
              </w:numPr>
              <w:autoSpaceDE w:val="0"/>
              <w:autoSpaceDN w:val="0"/>
              <w:adjustRightInd w:val="0"/>
            </w:pPr>
            <w:r>
              <w:t xml:space="preserve"> </w:t>
            </w:r>
          </w:p>
        </w:tc>
        <w:tc>
          <w:tcPr>
            <w:tcW w:w="4912" w:type="dxa"/>
            <w:gridSpan w:val="2"/>
            <w:tcBorders>
              <w:top w:val="single" w:sz="4" w:space="0" w:color="000000"/>
              <w:left w:val="single" w:sz="4" w:space="0" w:color="000000"/>
              <w:bottom w:val="single" w:sz="4" w:space="0" w:color="000000"/>
              <w:right w:val="single" w:sz="4" w:space="0" w:color="000000"/>
            </w:tcBorders>
            <w:shd w:val="clear" w:color="auto" w:fill="E7E6E6"/>
          </w:tcPr>
          <w:p w14:paraId="711B5AF2" w14:textId="77777777" w:rsidR="006C0BAC" w:rsidRPr="00F56873" w:rsidRDefault="006C0BAC" w:rsidP="006C0BAC">
            <w:pPr>
              <w:autoSpaceDE w:val="0"/>
              <w:autoSpaceDN w:val="0"/>
              <w:adjustRightInd w:val="0"/>
              <w:spacing w:after="0"/>
              <w:ind w:left="6"/>
              <w:rPr>
                <w:i/>
                <w:kern w:val="2"/>
                <w:lang w:eastAsia="ru-RU"/>
              </w:rPr>
            </w:pPr>
            <w:r>
              <w:t>О</w:t>
            </w:r>
            <w:r w:rsidRPr="00A50372">
              <w:t>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F56873">
              <w:t xml:space="preserve">: </w:t>
            </w:r>
          </w:p>
        </w:tc>
        <w:tc>
          <w:tcPr>
            <w:tcW w:w="4443" w:type="dxa"/>
            <w:tcBorders>
              <w:top w:val="single" w:sz="4" w:space="0" w:color="000000"/>
              <w:left w:val="single" w:sz="4" w:space="0" w:color="000000"/>
              <w:bottom w:val="single" w:sz="4" w:space="0" w:color="000000"/>
              <w:right w:val="single" w:sz="4" w:space="0" w:color="000000"/>
            </w:tcBorders>
          </w:tcPr>
          <w:p w14:paraId="417CF418" w14:textId="77777777" w:rsidR="006C0BAC" w:rsidRPr="00A50372" w:rsidRDefault="006C0BAC" w:rsidP="006C0BAC">
            <w:pPr>
              <w:autoSpaceDE w:val="0"/>
              <w:autoSpaceDN w:val="0"/>
              <w:adjustRightInd w:val="0"/>
              <w:spacing w:after="0"/>
              <w:ind w:left="6"/>
              <w:rPr>
                <w:i/>
                <w:kern w:val="2"/>
                <w:lang w:eastAsia="ru-RU"/>
              </w:rPr>
            </w:pPr>
            <w:r w:rsidRPr="00A50372">
              <w:rPr>
                <w:i/>
                <w:kern w:val="2"/>
                <w:lang w:eastAsia="ru-RU"/>
              </w:rPr>
              <w:t>представлено в Разделе 4 настоящей документации</w:t>
            </w:r>
          </w:p>
        </w:tc>
      </w:tr>
      <w:tr w:rsidR="006C0BAC" w:rsidRPr="00CF15F9" w14:paraId="2DECA0C0"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63652D01" w14:textId="77777777" w:rsidR="006C0BAC" w:rsidRPr="00CF15F9" w:rsidRDefault="006C0BAC" w:rsidP="006C0BAC">
            <w:pPr>
              <w:widowControl w:val="0"/>
              <w:numPr>
                <w:ilvl w:val="0"/>
                <w:numId w:val="25"/>
              </w:numPr>
              <w:autoSpaceDE w:val="0"/>
              <w:autoSpaceDN w:val="0"/>
              <w:adjustRightInd w:val="0"/>
            </w:pPr>
          </w:p>
        </w:tc>
        <w:tc>
          <w:tcPr>
            <w:tcW w:w="9355" w:type="dxa"/>
            <w:gridSpan w:val="3"/>
            <w:tcBorders>
              <w:top w:val="single" w:sz="4" w:space="0" w:color="000000"/>
              <w:left w:val="single" w:sz="4" w:space="0" w:color="000000"/>
              <w:bottom w:val="single" w:sz="4" w:space="0" w:color="000000"/>
              <w:right w:val="single" w:sz="4" w:space="0" w:color="000000"/>
            </w:tcBorders>
            <w:shd w:val="clear" w:color="auto" w:fill="E7E6E6"/>
          </w:tcPr>
          <w:p w14:paraId="3B7C62F2" w14:textId="77777777" w:rsidR="006C0BAC" w:rsidRPr="00F56873" w:rsidRDefault="006C0BAC" w:rsidP="006C0BAC">
            <w:pPr>
              <w:widowControl w:val="0"/>
              <w:autoSpaceDE w:val="0"/>
              <w:autoSpaceDN w:val="0"/>
              <w:adjustRightInd w:val="0"/>
            </w:pPr>
            <w:r w:rsidRPr="00F56873">
              <w:t>Срок, место и порядок предоставления документации, размер, порядок и сроки внесения платы за предоставление такой документации:</w:t>
            </w:r>
          </w:p>
        </w:tc>
      </w:tr>
      <w:tr w:rsidR="006C0BAC" w:rsidRPr="00CF15F9" w14:paraId="5A42B3FB"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69DFC07C" w14:textId="77777777" w:rsidR="006C0BAC" w:rsidRPr="00CF15F9" w:rsidRDefault="006C0BAC" w:rsidP="006C0BAC">
            <w:pPr>
              <w:widowControl w:val="0"/>
              <w:numPr>
                <w:ilvl w:val="1"/>
                <w:numId w:val="25"/>
              </w:numPr>
              <w:autoSpaceDE w:val="0"/>
              <w:autoSpaceDN w:val="0"/>
              <w:adjustRightInd w:val="0"/>
            </w:pPr>
          </w:p>
        </w:tc>
        <w:tc>
          <w:tcPr>
            <w:tcW w:w="3118" w:type="dxa"/>
            <w:tcBorders>
              <w:top w:val="single" w:sz="4" w:space="0" w:color="000000"/>
              <w:left w:val="single" w:sz="4" w:space="0" w:color="000000"/>
              <w:bottom w:val="single" w:sz="4" w:space="0" w:color="000000"/>
              <w:right w:val="single" w:sz="4" w:space="0" w:color="000000"/>
            </w:tcBorders>
            <w:shd w:val="clear" w:color="auto" w:fill="E7E6E6"/>
          </w:tcPr>
          <w:p w14:paraId="47E853FA" w14:textId="266DE66D" w:rsidR="006C0BAC" w:rsidRPr="00F56873" w:rsidRDefault="006C0BAC" w:rsidP="006C0BAC">
            <w:r w:rsidRPr="00F56873">
              <w:t xml:space="preserve">Срок предоставления </w:t>
            </w:r>
            <w:r>
              <w:t>документации</w:t>
            </w:r>
            <w:r w:rsidRPr="00F56873">
              <w:t>:</w:t>
            </w:r>
          </w:p>
        </w:tc>
        <w:tc>
          <w:tcPr>
            <w:tcW w:w="6237" w:type="dxa"/>
            <w:gridSpan w:val="2"/>
            <w:tcBorders>
              <w:top w:val="single" w:sz="4" w:space="0" w:color="000000"/>
              <w:left w:val="single" w:sz="4" w:space="0" w:color="000000"/>
              <w:bottom w:val="single" w:sz="4" w:space="0" w:color="000000"/>
              <w:right w:val="single" w:sz="4" w:space="0" w:color="000000"/>
            </w:tcBorders>
          </w:tcPr>
          <w:p w14:paraId="0E146E49" w14:textId="7A077D18" w:rsidR="006C0BAC" w:rsidRDefault="006C0BAC" w:rsidP="006C0BAC">
            <w:pPr>
              <w:widowControl w:val="0"/>
              <w:autoSpaceDE w:val="0"/>
              <w:autoSpaceDN w:val="0"/>
              <w:adjustRightInd w:val="0"/>
              <w:rPr>
                <w:i/>
              </w:rPr>
            </w:pPr>
            <w:r w:rsidRPr="00F56873">
              <w:rPr>
                <w:i/>
              </w:rPr>
              <w:t>с даты размещения извещения</w:t>
            </w:r>
            <w:r>
              <w:rPr>
                <w:i/>
              </w:rPr>
              <w:t xml:space="preserve"> в единой информационной системе,</w:t>
            </w:r>
            <w:r w:rsidRPr="00F56873">
              <w:rPr>
                <w:i/>
              </w:rPr>
              <w:t xml:space="preserve"> на официальном сайте единой информационной системы (http://www.zakupki.gov.ru), на электронной площадке «РТС-тендер» (</w:t>
            </w:r>
            <w:hyperlink r:id="rId9" w:history="1">
              <w:r w:rsidRPr="00264F3E">
                <w:rPr>
                  <w:rStyle w:val="a3"/>
                  <w:b/>
                  <w:i/>
                  <w:spacing w:val="-2"/>
                </w:rPr>
                <w:t>https://market.rts-tender.ru/</w:t>
              </w:r>
            </w:hyperlink>
            <w:r w:rsidRPr="00F56873">
              <w:rPr>
                <w:i/>
              </w:rPr>
              <w:t>)</w:t>
            </w:r>
          </w:p>
          <w:p w14:paraId="36EA6C1F" w14:textId="37271DC7" w:rsidR="006C0BAC" w:rsidRPr="00F56873" w:rsidRDefault="006C0BAC" w:rsidP="00A9022B">
            <w:pPr>
              <w:widowControl w:val="0"/>
              <w:autoSpaceDE w:val="0"/>
              <w:autoSpaceDN w:val="0"/>
              <w:adjustRightInd w:val="0"/>
              <w:rPr>
                <w:i/>
              </w:rPr>
            </w:pPr>
            <w:r w:rsidRPr="00E756E4">
              <w:rPr>
                <w:i/>
              </w:rPr>
              <w:t xml:space="preserve">С </w:t>
            </w:r>
            <w:r w:rsidR="00A9022B">
              <w:rPr>
                <w:i/>
              </w:rPr>
              <w:t>18</w:t>
            </w:r>
            <w:r w:rsidR="00B0379D">
              <w:rPr>
                <w:i/>
              </w:rPr>
              <w:t>.1</w:t>
            </w:r>
            <w:r w:rsidR="00A9022B">
              <w:rPr>
                <w:i/>
              </w:rPr>
              <w:t>2</w:t>
            </w:r>
            <w:r w:rsidRPr="00E756E4">
              <w:rPr>
                <w:i/>
              </w:rPr>
              <w:t>.202</w:t>
            </w:r>
            <w:r>
              <w:rPr>
                <w:i/>
              </w:rPr>
              <w:t>4</w:t>
            </w:r>
            <w:r w:rsidRPr="00E756E4">
              <w:rPr>
                <w:i/>
              </w:rPr>
              <w:t xml:space="preserve">г  по </w:t>
            </w:r>
            <w:r w:rsidR="00A9022B">
              <w:rPr>
                <w:i/>
              </w:rPr>
              <w:t>23</w:t>
            </w:r>
            <w:r w:rsidR="00B0379D">
              <w:rPr>
                <w:i/>
              </w:rPr>
              <w:t>.1</w:t>
            </w:r>
            <w:r w:rsidR="00A9022B">
              <w:rPr>
                <w:i/>
              </w:rPr>
              <w:t>2</w:t>
            </w:r>
            <w:r w:rsidRPr="00E756E4">
              <w:rPr>
                <w:i/>
              </w:rPr>
              <w:t>.202</w:t>
            </w:r>
            <w:r>
              <w:rPr>
                <w:i/>
              </w:rPr>
              <w:t>4</w:t>
            </w:r>
            <w:r w:rsidRPr="00E756E4">
              <w:rPr>
                <w:i/>
              </w:rPr>
              <w:t>г. до 0</w:t>
            </w:r>
            <w:r w:rsidR="00B0379D">
              <w:rPr>
                <w:i/>
              </w:rPr>
              <w:t>9</w:t>
            </w:r>
            <w:r w:rsidRPr="00E756E4">
              <w:rPr>
                <w:i/>
              </w:rPr>
              <w:t>-00ч МСК</w:t>
            </w:r>
            <w:r>
              <w:rPr>
                <w:i/>
              </w:rPr>
              <w:t xml:space="preserve"> </w:t>
            </w:r>
          </w:p>
        </w:tc>
      </w:tr>
      <w:tr w:rsidR="006C0BAC" w:rsidRPr="00CF15F9" w14:paraId="14A698DF"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4BFF9267" w14:textId="77777777" w:rsidR="006C0BAC" w:rsidRPr="00CF15F9" w:rsidRDefault="006C0BAC" w:rsidP="006C0BAC">
            <w:pPr>
              <w:widowControl w:val="0"/>
              <w:numPr>
                <w:ilvl w:val="1"/>
                <w:numId w:val="25"/>
              </w:numPr>
              <w:autoSpaceDE w:val="0"/>
              <w:autoSpaceDN w:val="0"/>
              <w:adjustRightInd w:val="0"/>
            </w:pPr>
          </w:p>
        </w:tc>
        <w:tc>
          <w:tcPr>
            <w:tcW w:w="3118" w:type="dxa"/>
            <w:tcBorders>
              <w:top w:val="single" w:sz="4" w:space="0" w:color="000000"/>
              <w:left w:val="single" w:sz="4" w:space="0" w:color="000000"/>
              <w:bottom w:val="single" w:sz="4" w:space="0" w:color="000000"/>
              <w:right w:val="single" w:sz="4" w:space="0" w:color="000000"/>
            </w:tcBorders>
            <w:shd w:val="clear" w:color="auto" w:fill="E7E6E6"/>
          </w:tcPr>
          <w:p w14:paraId="26A05AAD" w14:textId="60B26107" w:rsidR="006C0BAC" w:rsidRPr="00F56873" w:rsidRDefault="006C0BAC" w:rsidP="006C0BAC">
            <w:r w:rsidRPr="00F56873">
              <w:t xml:space="preserve">Место предоставления </w:t>
            </w:r>
            <w:r>
              <w:t>документации</w:t>
            </w:r>
            <w:r w:rsidRPr="00F56873">
              <w:t>:</w:t>
            </w:r>
          </w:p>
        </w:tc>
        <w:tc>
          <w:tcPr>
            <w:tcW w:w="6237" w:type="dxa"/>
            <w:gridSpan w:val="2"/>
            <w:tcBorders>
              <w:top w:val="single" w:sz="4" w:space="0" w:color="000000"/>
              <w:left w:val="single" w:sz="4" w:space="0" w:color="000000"/>
              <w:bottom w:val="single" w:sz="4" w:space="0" w:color="000000"/>
              <w:right w:val="single" w:sz="4" w:space="0" w:color="000000"/>
            </w:tcBorders>
          </w:tcPr>
          <w:p w14:paraId="70C36FD8" w14:textId="3225748D" w:rsidR="006C0BAC" w:rsidRPr="00F56873" w:rsidRDefault="006C0BAC" w:rsidP="006C0BAC">
            <w:pPr>
              <w:widowControl w:val="0"/>
              <w:autoSpaceDE w:val="0"/>
              <w:autoSpaceDN w:val="0"/>
              <w:adjustRightInd w:val="0"/>
              <w:rPr>
                <w:i/>
                <w:noProof/>
              </w:rPr>
            </w:pPr>
            <w:r w:rsidRPr="00F56873">
              <w:rPr>
                <w:i/>
                <w:noProof/>
              </w:rPr>
              <w:t>электронная площадка «РТС-тендер» (</w:t>
            </w:r>
            <w:r w:rsidRPr="006B66F7">
              <w:rPr>
                <w:b/>
                <w:i/>
                <w:spacing w:val="-2"/>
              </w:rPr>
              <w:t>https://market.rts-tender.ru/</w:t>
            </w:r>
            <w:r w:rsidRPr="00F56873">
              <w:rPr>
                <w:i/>
                <w:noProof/>
              </w:rPr>
              <w:t>), официальный сайт единой информационной системы (http://www.zakupki.gov.ru)</w:t>
            </w:r>
          </w:p>
        </w:tc>
      </w:tr>
      <w:tr w:rsidR="006C0BAC" w:rsidRPr="00CF15F9" w14:paraId="2771190F"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56436FF6" w14:textId="77777777" w:rsidR="006C0BAC" w:rsidRPr="00CF15F9" w:rsidRDefault="006C0BAC" w:rsidP="006C0BAC">
            <w:pPr>
              <w:widowControl w:val="0"/>
              <w:numPr>
                <w:ilvl w:val="1"/>
                <w:numId w:val="25"/>
              </w:numPr>
              <w:autoSpaceDE w:val="0"/>
              <w:autoSpaceDN w:val="0"/>
              <w:adjustRightInd w:val="0"/>
            </w:pPr>
          </w:p>
        </w:tc>
        <w:tc>
          <w:tcPr>
            <w:tcW w:w="3118" w:type="dxa"/>
            <w:tcBorders>
              <w:top w:val="single" w:sz="4" w:space="0" w:color="000000"/>
              <w:left w:val="single" w:sz="4" w:space="0" w:color="000000"/>
              <w:bottom w:val="single" w:sz="4" w:space="0" w:color="000000"/>
              <w:right w:val="single" w:sz="4" w:space="0" w:color="000000"/>
            </w:tcBorders>
            <w:shd w:val="clear" w:color="auto" w:fill="E7E6E6"/>
          </w:tcPr>
          <w:p w14:paraId="742B1F1C" w14:textId="5841F482" w:rsidR="006C0BAC" w:rsidRPr="00F56873" w:rsidRDefault="006C0BAC" w:rsidP="006C0BAC">
            <w:r w:rsidRPr="00F56873">
              <w:t xml:space="preserve">Порядок предоставления </w:t>
            </w:r>
            <w:r>
              <w:t>документации:</w:t>
            </w:r>
          </w:p>
        </w:tc>
        <w:tc>
          <w:tcPr>
            <w:tcW w:w="6237" w:type="dxa"/>
            <w:gridSpan w:val="2"/>
            <w:tcBorders>
              <w:top w:val="single" w:sz="4" w:space="0" w:color="000000"/>
              <w:left w:val="single" w:sz="4" w:space="0" w:color="000000"/>
              <w:bottom w:val="single" w:sz="4" w:space="0" w:color="000000"/>
              <w:right w:val="single" w:sz="4" w:space="0" w:color="000000"/>
            </w:tcBorders>
          </w:tcPr>
          <w:p w14:paraId="355560D8" w14:textId="35A19FE4" w:rsidR="006C0BAC" w:rsidRPr="00F56873" w:rsidRDefault="006C0BAC" w:rsidP="006C0BAC">
            <w:pPr>
              <w:widowControl w:val="0"/>
              <w:autoSpaceDE w:val="0"/>
              <w:autoSpaceDN w:val="0"/>
              <w:adjustRightInd w:val="0"/>
              <w:rPr>
                <w:i/>
                <w:noProof/>
              </w:rPr>
            </w:pPr>
            <w:r w:rsidRPr="00F56873">
              <w:rPr>
                <w:i/>
                <w:noProof/>
              </w:rPr>
              <w:t>документация рмещена</w:t>
            </w:r>
            <w:r>
              <w:rPr>
                <w:i/>
                <w:noProof/>
              </w:rPr>
              <w:t xml:space="preserve"> </w:t>
            </w:r>
            <w:r>
              <w:rPr>
                <w:i/>
              </w:rPr>
              <w:t>в единой информационной системе,</w:t>
            </w:r>
            <w:r w:rsidRPr="00F56873">
              <w:rPr>
                <w:i/>
                <w:noProof/>
              </w:rPr>
              <w:t xml:space="preserve"> на официальном сайте единой информационной системы (http://www.zakupki.gov.ru), на электронной площадке «РТС-тендер» (</w:t>
            </w:r>
            <w:r w:rsidRPr="006B66F7">
              <w:rPr>
                <w:b/>
                <w:i/>
                <w:spacing w:val="-2"/>
              </w:rPr>
              <w:t>https://market.rts-tender.ru/</w:t>
            </w:r>
            <w:r w:rsidRPr="00F56873">
              <w:rPr>
                <w:i/>
                <w:noProof/>
              </w:rPr>
              <w:t>) и доступна для ознакомления любым заинтере</w:t>
            </w:r>
            <w:r>
              <w:rPr>
                <w:i/>
                <w:noProof/>
              </w:rPr>
              <w:t>сованным лицам. Предоставление д</w:t>
            </w:r>
            <w:r w:rsidRPr="00F56873">
              <w:rPr>
                <w:i/>
                <w:noProof/>
              </w:rPr>
              <w:t>окументации о закупке на бумажном носителе не предусмотрено.</w:t>
            </w:r>
          </w:p>
        </w:tc>
      </w:tr>
      <w:tr w:rsidR="006C0BAC" w:rsidRPr="00CF15F9" w14:paraId="301959E3"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38DB1F14" w14:textId="77777777" w:rsidR="006C0BAC" w:rsidRPr="00CF15F9" w:rsidRDefault="006C0BAC" w:rsidP="006C0BAC">
            <w:pPr>
              <w:widowControl w:val="0"/>
              <w:numPr>
                <w:ilvl w:val="1"/>
                <w:numId w:val="25"/>
              </w:numPr>
              <w:autoSpaceDE w:val="0"/>
              <w:autoSpaceDN w:val="0"/>
              <w:adjustRightInd w:val="0"/>
            </w:pPr>
          </w:p>
        </w:tc>
        <w:tc>
          <w:tcPr>
            <w:tcW w:w="3118" w:type="dxa"/>
            <w:tcBorders>
              <w:top w:val="single" w:sz="4" w:space="0" w:color="000000"/>
              <w:left w:val="single" w:sz="4" w:space="0" w:color="000000"/>
              <w:bottom w:val="single" w:sz="4" w:space="0" w:color="000000"/>
              <w:right w:val="single" w:sz="4" w:space="0" w:color="000000"/>
            </w:tcBorders>
            <w:shd w:val="clear" w:color="auto" w:fill="E7E6E6"/>
          </w:tcPr>
          <w:p w14:paraId="494418CF" w14:textId="1A6ACBFA" w:rsidR="006C0BAC" w:rsidRPr="00F56873" w:rsidRDefault="006C0BAC" w:rsidP="006C0BAC">
            <w:r w:rsidRPr="00F56873">
              <w:t xml:space="preserve">Размер платы, взимаемой заказчиком за предоставление </w:t>
            </w:r>
            <w:r>
              <w:t>документации</w:t>
            </w:r>
            <w:r w:rsidRPr="00F56873">
              <w:t>:</w:t>
            </w:r>
          </w:p>
        </w:tc>
        <w:tc>
          <w:tcPr>
            <w:tcW w:w="6237" w:type="dxa"/>
            <w:gridSpan w:val="2"/>
            <w:tcBorders>
              <w:top w:val="single" w:sz="4" w:space="0" w:color="000000"/>
              <w:left w:val="single" w:sz="4" w:space="0" w:color="000000"/>
              <w:bottom w:val="single" w:sz="4" w:space="0" w:color="000000"/>
              <w:right w:val="single" w:sz="4" w:space="0" w:color="000000"/>
            </w:tcBorders>
          </w:tcPr>
          <w:p w14:paraId="54788F2B" w14:textId="77777777" w:rsidR="006C0BAC" w:rsidRPr="00F56873" w:rsidRDefault="006C0BAC" w:rsidP="006C0BAC">
            <w:pPr>
              <w:widowControl w:val="0"/>
              <w:autoSpaceDE w:val="0"/>
              <w:autoSpaceDN w:val="0"/>
              <w:adjustRightInd w:val="0"/>
              <w:rPr>
                <w:i/>
                <w:noProof/>
              </w:rPr>
            </w:pPr>
            <w:r w:rsidRPr="00F56873">
              <w:rPr>
                <w:i/>
                <w:noProof/>
              </w:rPr>
              <w:t xml:space="preserve">документация предоставляется бесплатно в форме электронных документов на электронной площадке </w:t>
            </w:r>
            <w:r>
              <w:rPr>
                <w:i/>
                <w:noProof/>
              </w:rPr>
              <w:t>«</w:t>
            </w:r>
            <w:r w:rsidRPr="00F56873">
              <w:rPr>
                <w:i/>
                <w:noProof/>
              </w:rPr>
              <w:t>РТС-тендер</w:t>
            </w:r>
            <w:r>
              <w:rPr>
                <w:i/>
                <w:noProof/>
              </w:rPr>
              <w:t>»</w:t>
            </w:r>
            <w:r w:rsidRPr="00F56873">
              <w:rPr>
                <w:i/>
                <w:noProof/>
              </w:rPr>
              <w:t xml:space="preserve"> (http://www.rts-tender.ru) и</w:t>
            </w:r>
            <w:r>
              <w:rPr>
                <w:i/>
              </w:rPr>
              <w:t xml:space="preserve"> в единой информационной системе,</w:t>
            </w:r>
            <w:r w:rsidRPr="00F56873">
              <w:rPr>
                <w:i/>
                <w:noProof/>
              </w:rPr>
              <w:t xml:space="preserve"> на официальном сайте единой информационной системы (http://www.zakupki.gov.ru)</w:t>
            </w:r>
          </w:p>
        </w:tc>
      </w:tr>
      <w:tr w:rsidR="006C0BAC" w:rsidRPr="00CF15F9" w14:paraId="20C5B017"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579A1734" w14:textId="77777777" w:rsidR="006C0BAC" w:rsidRPr="00CF15F9" w:rsidRDefault="006C0BAC" w:rsidP="006C0BAC">
            <w:pPr>
              <w:widowControl w:val="0"/>
              <w:numPr>
                <w:ilvl w:val="1"/>
                <w:numId w:val="25"/>
              </w:numPr>
              <w:autoSpaceDE w:val="0"/>
              <w:autoSpaceDN w:val="0"/>
              <w:adjustRightInd w:val="0"/>
            </w:pPr>
          </w:p>
        </w:tc>
        <w:tc>
          <w:tcPr>
            <w:tcW w:w="3118" w:type="dxa"/>
            <w:tcBorders>
              <w:top w:val="single" w:sz="4" w:space="0" w:color="000000"/>
              <w:left w:val="single" w:sz="4" w:space="0" w:color="000000"/>
              <w:bottom w:val="single" w:sz="4" w:space="0" w:color="000000"/>
              <w:right w:val="single" w:sz="4" w:space="0" w:color="000000"/>
            </w:tcBorders>
            <w:shd w:val="clear" w:color="auto" w:fill="E7E6E6"/>
          </w:tcPr>
          <w:p w14:paraId="4D791981" w14:textId="03A029E1" w:rsidR="006C0BAC" w:rsidRPr="00F56873" w:rsidRDefault="006C0BAC" w:rsidP="006C0BAC">
            <w:r w:rsidRPr="00F56873">
              <w:t>Порядок внесения платы, взимаемо</w:t>
            </w:r>
            <w:r>
              <w:t>й заказчиком за предоставление документации</w:t>
            </w:r>
            <w:r w:rsidRPr="00F56873">
              <w:t>:</w:t>
            </w:r>
          </w:p>
        </w:tc>
        <w:tc>
          <w:tcPr>
            <w:tcW w:w="6237" w:type="dxa"/>
            <w:gridSpan w:val="2"/>
            <w:tcBorders>
              <w:top w:val="single" w:sz="4" w:space="0" w:color="000000"/>
              <w:left w:val="single" w:sz="4" w:space="0" w:color="000000"/>
              <w:bottom w:val="single" w:sz="4" w:space="0" w:color="000000"/>
              <w:right w:val="single" w:sz="4" w:space="0" w:color="000000"/>
            </w:tcBorders>
          </w:tcPr>
          <w:p w14:paraId="39D44E1E" w14:textId="77777777" w:rsidR="006C0BAC" w:rsidRPr="00F56873" w:rsidRDefault="006C0BAC" w:rsidP="006C0BAC">
            <w:pPr>
              <w:widowControl w:val="0"/>
              <w:autoSpaceDE w:val="0"/>
              <w:autoSpaceDN w:val="0"/>
              <w:adjustRightInd w:val="0"/>
              <w:rPr>
                <w:noProof/>
                <w:color w:val="0070C0"/>
              </w:rPr>
            </w:pPr>
            <w:r w:rsidRPr="00F56873">
              <w:rPr>
                <w:i/>
                <w:noProof/>
              </w:rPr>
              <w:t>документация предоставляется бесплатно, плата не взимается</w:t>
            </w:r>
          </w:p>
        </w:tc>
      </w:tr>
      <w:tr w:rsidR="006C0BAC" w:rsidRPr="00CF15F9" w14:paraId="507526A4"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5B011801" w14:textId="77777777" w:rsidR="006C0BAC" w:rsidRPr="00CF15F9" w:rsidRDefault="006C0BAC" w:rsidP="006C0BAC">
            <w:pPr>
              <w:widowControl w:val="0"/>
              <w:numPr>
                <w:ilvl w:val="1"/>
                <w:numId w:val="25"/>
              </w:numPr>
              <w:autoSpaceDE w:val="0"/>
              <w:autoSpaceDN w:val="0"/>
              <w:adjustRightInd w:val="0"/>
            </w:pPr>
          </w:p>
        </w:tc>
        <w:tc>
          <w:tcPr>
            <w:tcW w:w="3118" w:type="dxa"/>
            <w:tcBorders>
              <w:top w:val="single" w:sz="4" w:space="0" w:color="000000"/>
              <w:left w:val="single" w:sz="4" w:space="0" w:color="000000"/>
              <w:bottom w:val="single" w:sz="4" w:space="0" w:color="000000"/>
              <w:right w:val="single" w:sz="4" w:space="0" w:color="000000"/>
            </w:tcBorders>
            <w:shd w:val="clear" w:color="auto" w:fill="E7E6E6"/>
          </w:tcPr>
          <w:p w14:paraId="5402BA4D" w14:textId="49832209" w:rsidR="006C0BAC" w:rsidRPr="00F56873" w:rsidRDefault="006C0BAC" w:rsidP="006C0BAC">
            <w:r w:rsidRPr="00F56873">
              <w:t xml:space="preserve">Сроки внесения платы, взимаемой заказчиком за предоставление </w:t>
            </w:r>
            <w:r>
              <w:t>документации</w:t>
            </w:r>
            <w:r w:rsidRPr="00F56873">
              <w:t>:</w:t>
            </w:r>
          </w:p>
        </w:tc>
        <w:tc>
          <w:tcPr>
            <w:tcW w:w="6237" w:type="dxa"/>
            <w:gridSpan w:val="2"/>
            <w:tcBorders>
              <w:top w:val="single" w:sz="4" w:space="0" w:color="000000"/>
              <w:left w:val="single" w:sz="4" w:space="0" w:color="000000"/>
              <w:bottom w:val="single" w:sz="4" w:space="0" w:color="000000"/>
              <w:right w:val="single" w:sz="4" w:space="0" w:color="000000"/>
            </w:tcBorders>
          </w:tcPr>
          <w:p w14:paraId="07B1F0F2" w14:textId="77777777" w:rsidR="006C0BAC" w:rsidRPr="00F56873" w:rsidRDefault="006C0BAC" w:rsidP="006C0BAC">
            <w:pPr>
              <w:widowControl w:val="0"/>
              <w:autoSpaceDE w:val="0"/>
              <w:autoSpaceDN w:val="0"/>
              <w:adjustRightInd w:val="0"/>
              <w:rPr>
                <w:noProof/>
                <w:color w:val="0070C0"/>
              </w:rPr>
            </w:pPr>
            <w:r w:rsidRPr="00F56873">
              <w:rPr>
                <w:i/>
                <w:noProof/>
              </w:rPr>
              <w:t>документация предоставляется бесплатно, плата не взимается</w:t>
            </w:r>
          </w:p>
        </w:tc>
      </w:tr>
      <w:tr w:rsidR="006C0BAC" w:rsidRPr="00CF15F9" w14:paraId="75ADFE86" w14:textId="77777777" w:rsidTr="00DB0DE8">
        <w:trPr>
          <w:trHeight w:val="143"/>
          <w:tblHeader/>
        </w:trPr>
        <w:tc>
          <w:tcPr>
            <w:tcW w:w="877" w:type="dxa"/>
            <w:tcBorders>
              <w:top w:val="single" w:sz="6" w:space="0" w:color="auto"/>
              <w:left w:val="single" w:sz="6" w:space="0" w:color="auto"/>
              <w:right w:val="single" w:sz="4" w:space="0" w:color="auto"/>
            </w:tcBorders>
            <w:shd w:val="clear" w:color="auto" w:fill="E7E6E6"/>
          </w:tcPr>
          <w:p w14:paraId="39583A4B" w14:textId="77777777" w:rsidR="006C0BAC" w:rsidRPr="00CF15F9" w:rsidRDefault="006C0BAC" w:rsidP="006C0BAC">
            <w:pPr>
              <w:widowControl w:val="0"/>
              <w:numPr>
                <w:ilvl w:val="0"/>
                <w:numId w:val="25"/>
              </w:numPr>
              <w:autoSpaceDE w:val="0"/>
              <w:autoSpaceDN w:val="0"/>
              <w:adjustRightInd w:val="0"/>
            </w:pPr>
          </w:p>
        </w:tc>
        <w:tc>
          <w:tcPr>
            <w:tcW w:w="9355" w:type="dxa"/>
            <w:gridSpan w:val="3"/>
            <w:tcBorders>
              <w:top w:val="single" w:sz="4" w:space="0" w:color="auto"/>
              <w:left w:val="single" w:sz="4" w:space="0" w:color="auto"/>
              <w:bottom w:val="single" w:sz="4" w:space="0" w:color="auto"/>
              <w:right w:val="single" w:sz="4" w:space="0" w:color="auto"/>
            </w:tcBorders>
            <w:shd w:val="clear" w:color="auto" w:fill="E7E6E6"/>
          </w:tcPr>
          <w:p w14:paraId="08C12B7D" w14:textId="77777777" w:rsidR="006C0BAC" w:rsidRPr="00684DC4" w:rsidRDefault="006C0BAC" w:rsidP="006C0BAC">
            <w:r w:rsidRPr="00684DC4">
              <w:t>Адрес электронной площадки в информационно-телекоммуникационной сети «Интернет» и Официальный сайт единой информационной системы, на котором размещена документация об аукционе в электронной форме:</w:t>
            </w:r>
          </w:p>
        </w:tc>
      </w:tr>
      <w:tr w:rsidR="006C0BAC" w:rsidRPr="00CF15F9" w14:paraId="505DED45" w14:textId="77777777" w:rsidTr="00DB0DE8">
        <w:trPr>
          <w:trHeight w:val="143"/>
          <w:tblHeader/>
        </w:trPr>
        <w:tc>
          <w:tcPr>
            <w:tcW w:w="877" w:type="dxa"/>
            <w:tcBorders>
              <w:top w:val="single" w:sz="6" w:space="0" w:color="auto"/>
              <w:left w:val="single" w:sz="6" w:space="0" w:color="auto"/>
              <w:right w:val="single" w:sz="4" w:space="0" w:color="auto"/>
            </w:tcBorders>
            <w:shd w:val="clear" w:color="auto" w:fill="E7E6E6"/>
          </w:tcPr>
          <w:p w14:paraId="2F0A49A6" w14:textId="77777777" w:rsidR="006C0BAC" w:rsidRPr="00CF15F9" w:rsidRDefault="006C0BAC" w:rsidP="006C0BAC">
            <w:pPr>
              <w:widowControl w:val="0"/>
              <w:numPr>
                <w:ilvl w:val="1"/>
                <w:numId w:val="25"/>
              </w:num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shd w:val="clear" w:color="auto" w:fill="E7E6E6"/>
          </w:tcPr>
          <w:p w14:paraId="38B83F98" w14:textId="77777777" w:rsidR="006C0BAC" w:rsidRPr="00684DC4" w:rsidRDefault="006C0BAC" w:rsidP="006C0BAC">
            <w:r w:rsidRPr="00684DC4">
              <w:t>Адрес электронной площадки в информационно-телекоммуникационной сети «Интернет»:</w:t>
            </w:r>
          </w:p>
        </w:tc>
        <w:tc>
          <w:tcPr>
            <w:tcW w:w="6237" w:type="dxa"/>
            <w:gridSpan w:val="2"/>
            <w:tcBorders>
              <w:top w:val="single" w:sz="4" w:space="0" w:color="auto"/>
              <w:left w:val="single" w:sz="4" w:space="0" w:color="auto"/>
              <w:bottom w:val="single" w:sz="4" w:space="0" w:color="auto"/>
              <w:right w:val="single" w:sz="4" w:space="0" w:color="auto"/>
            </w:tcBorders>
          </w:tcPr>
          <w:p w14:paraId="0F6C7F57" w14:textId="085D4EEE" w:rsidR="006C0BAC" w:rsidRPr="00D26534" w:rsidRDefault="006C0BAC" w:rsidP="006C0BAC">
            <w:pPr>
              <w:rPr>
                <w:i/>
              </w:rPr>
            </w:pPr>
            <w:r w:rsidRPr="00D26534">
              <w:rPr>
                <w:i/>
              </w:rPr>
              <w:t>электронная площадка РТС-тендер (</w:t>
            </w:r>
            <w:r w:rsidRPr="006B66F7">
              <w:rPr>
                <w:b/>
                <w:i/>
                <w:spacing w:val="-2"/>
              </w:rPr>
              <w:t>https://market.rts-tender.ru/</w:t>
            </w:r>
            <w:r w:rsidRPr="00D26534">
              <w:rPr>
                <w:i/>
              </w:rPr>
              <w:t>)</w:t>
            </w:r>
          </w:p>
        </w:tc>
      </w:tr>
      <w:tr w:rsidR="006C0BAC" w:rsidRPr="00CF15F9" w14:paraId="15D4C3CA" w14:textId="77777777" w:rsidTr="00DB0DE8">
        <w:trPr>
          <w:trHeight w:val="143"/>
          <w:tblHeader/>
        </w:trPr>
        <w:tc>
          <w:tcPr>
            <w:tcW w:w="877" w:type="dxa"/>
            <w:tcBorders>
              <w:left w:val="single" w:sz="6" w:space="0" w:color="auto"/>
              <w:bottom w:val="single" w:sz="6" w:space="0" w:color="auto"/>
              <w:right w:val="single" w:sz="4" w:space="0" w:color="auto"/>
            </w:tcBorders>
            <w:shd w:val="clear" w:color="auto" w:fill="E7E6E6"/>
          </w:tcPr>
          <w:p w14:paraId="3E64408A" w14:textId="77777777" w:rsidR="006C0BAC" w:rsidRPr="00CF15F9" w:rsidRDefault="006C0BAC" w:rsidP="006C0BAC">
            <w:pPr>
              <w:widowControl w:val="0"/>
              <w:numPr>
                <w:ilvl w:val="1"/>
                <w:numId w:val="25"/>
              </w:num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shd w:val="clear" w:color="auto" w:fill="E7E6E6"/>
          </w:tcPr>
          <w:p w14:paraId="270CCB1F" w14:textId="77777777" w:rsidR="006C0BAC" w:rsidRPr="00684DC4" w:rsidRDefault="006C0BAC" w:rsidP="006C0BAC">
            <w:r w:rsidRPr="00684DC4">
              <w:t>Официальный сайт единой информационной системы, на котором размещена документация об аукционе в электронной форме:</w:t>
            </w:r>
          </w:p>
        </w:tc>
        <w:tc>
          <w:tcPr>
            <w:tcW w:w="6237" w:type="dxa"/>
            <w:gridSpan w:val="2"/>
            <w:tcBorders>
              <w:top w:val="single" w:sz="4" w:space="0" w:color="auto"/>
              <w:left w:val="single" w:sz="4" w:space="0" w:color="auto"/>
              <w:bottom w:val="single" w:sz="4" w:space="0" w:color="auto"/>
              <w:right w:val="single" w:sz="4" w:space="0" w:color="auto"/>
            </w:tcBorders>
          </w:tcPr>
          <w:p w14:paraId="30D927B3" w14:textId="77777777" w:rsidR="006C0BAC" w:rsidRPr="00D26534" w:rsidRDefault="006C0BAC" w:rsidP="006C0BAC">
            <w:pPr>
              <w:rPr>
                <w:i/>
              </w:rPr>
            </w:pPr>
            <w:r w:rsidRPr="00D26534">
              <w:rPr>
                <w:i/>
              </w:rPr>
              <w:t>официальный сайт единой информационной системы (www.zakupki.gov.ru)</w:t>
            </w:r>
          </w:p>
        </w:tc>
      </w:tr>
      <w:tr w:rsidR="006C0BAC" w:rsidRPr="00CF15F9" w14:paraId="6C10EC98"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1E67D3FB" w14:textId="77777777" w:rsidR="006C0BAC" w:rsidRPr="00CF15F9" w:rsidRDefault="006C0BAC" w:rsidP="006C0BAC">
            <w:pPr>
              <w:widowControl w:val="0"/>
              <w:numPr>
                <w:ilvl w:val="0"/>
                <w:numId w:val="25"/>
              </w:numPr>
              <w:autoSpaceDE w:val="0"/>
              <w:autoSpaceDN w:val="0"/>
              <w:adjustRightInd w:val="0"/>
            </w:pPr>
          </w:p>
        </w:tc>
        <w:tc>
          <w:tcPr>
            <w:tcW w:w="9355" w:type="dxa"/>
            <w:gridSpan w:val="3"/>
            <w:tcBorders>
              <w:top w:val="single" w:sz="4" w:space="0" w:color="auto"/>
              <w:left w:val="single" w:sz="4" w:space="0" w:color="auto"/>
              <w:bottom w:val="single" w:sz="4" w:space="0" w:color="auto"/>
              <w:right w:val="single" w:sz="4" w:space="0" w:color="auto"/>
            </w:tcBorders>
            <w:shd w:val="clear" w:color="auto" w:fill="E7E6E6"/>
          </w:tcPr>
          <w:p w14:paraId="103C157C" w14:textId="3A96B483" w:rsidR="006C0BAC" w:rsidRPr="00C522EB" w:rsidRDefault="006C0BAC" w:rsidP="006C0BAC">
            <w:r w:rsidRPr="00C522EB">
              <w:t xml:space="preserve">Порядок, дата начала, дата и время окончания </w:t>
            </w:r>
            <w:r>
              <w:t>срока подачи заявок на участие</w:t>
            </w:r>
            <w:r w:rsidRPr="00C522EB">
              <w:t>:</w:t>
            </w:r>
          </w:p>
        </w:tc>
      </w:tr>
      <w:tr w:rsidR="006C0BAC" w:rsidRPr="00CF15F9" w14:paraId="4ECB33E7"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6051660C" w14:textId="77777777" w:rsidR="006C0BAC" w:rsidRPr="00CF15F9" w:rsidRDefault="006C0BAC" w:rsidP="006C0BAC">
            <w:pPr>
              <w:widowControl w:val="0"/>
              <w:numPr>
                <w:ilvl w:val="1"/>
                <w:numId w:val="25"/>
              </w:num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shd w:val="clear" w:color="auto" w:fill="E7E6E6"/>
          </w:tcPr>
          <w:p w14:paraId="2DC4CAAE" w14:textId="77777777" w:rsidR="006C0BAC" w:rsidRPr="00F56873" w:rsidRDefault="006C0BAC" w:rsidP="006C0BAC">
            <w:pPr>
              <w:rPr>
                <w:bCs/>
              </w:rPr>
            </w:pPr>
            <w:r w:rsidRPr="00F56873">
              <w:t xml:space="preserve">Порядок подачи заявок на участие в </w:t>
            </w:r>
            <w:r>
              <w:t>аукционе в электронной форме</w:t>
            </w:r>
            <w:r w:rsidRPr="00F56873">
              <w:t>:</w:t>
            </w:r>
          </w:p>
        </w:tc>
        <w:tc>
          <w:tcPr>
            <w:tcW w:w="6237" w:type="dxa"/>
            <w:gridSpan w:val="2"/>
            <w:tcBorders>
              <w:top w:val="single" w:sz="4" w:space="0" w:color="auto"/>
              <w:left w:val="single" w:sz="4" w:space="0" w:color="auto"/>
              <w:bottom w:val="single" w:sz="4" w:space="0" w:color="auto"/>
              <w:right w:val="single" w:sz="4" w:space="0" w:color="auto"/>
            </w:tcBorders>
          </w:tcPr>
          <w:p w14:paraId="71A03366" w14:textId="0B4B60DD" w:rsidR="006C0BAC" w:rsidRDefault="006C0BAC" w:rsidP="006C0BAC">
            <w:pPr>
              <w:widowControl w:val="0"/>
              <w:autoSpaceDE w:val="0"/>
              <w:autoSpaceDN w:val="0"/>
              <w:adjustRightInd w:val="0"/>
              <w:rPr>
                <w:i/>
              </w:rPr>
            </w:pPr>
            <w:r>
              <w:rPr>
                <w:i/>
              </w:rPr>
              <w:t>з</w:t>
            </w:r>
            <w:r w:rsidRPr="00F317DB">
              <w:rPr>
                <w:i/>
              </w:rPr>
              <w:t>аявки подаются по адресу электронной площадки «РТС-тендер» (</w:t>
            </w:r>
            <w:r w:rsidRPr="006B66F7">
              <w:rPr>
                <w:b/>
                <w:i/>
                <w:spacing w:val="-2"/>
              </w:rPr>
              <w:t>https://market.rts-tender.ru/</w:t>
            </w:r>
            <w:r w:rsidRPr="00F317DB">
              <w:rPr>
                <w:i/>
              </w:rPr>
              <w:t>) в соответствии с регламентом эле</w:t>
            </w:r>
            <w:r>
              <w:rPr>
                <w:i/>
              </w:rPr>
              <w:t>ктронной площадки «РТС-тендер».</w:t>
            </w:r>
          </w:p>
          <w:p w14:paraId="2F439581" w14:textId="3B766EC8" w:rsidR="006C0BAC" w:rsidRPr="00F56873" w:rsidRDefault="006C0BAC" w:rsidP="006C0BAC">
            <w:pPr>
              <w:widowControl w:val="0"/>
              <w:autoSpaceDE w:val="0"/>
              <w:autoSpaceDN w:val="0"/>
              <w:adjustRightInd w:val="0"/>
              <w:rPr>
                <w:i/>
              </w:rPr>
            </w:pPr>
            <w:r w:rsidRPr="00F317DB">
              <w:rPr>
                <w:i/>
              </w:rPr>
              <w:t xml:space="preserve">Заявка должна состоять из </w:t>
            </w:r>
            <w:r>
              <w:rPr>
                <w:i/>
              </w:rPr>
              <w:t xml:space="preserve">одной </w:t>
            </w:r>
            <w:r w:rsidRPr="00F317DB">
              <w:rPr>
                <w:i/>
              </w:rPr>
              <w:t>част</w:t>
            </w:r>
            <w:r>
              <w:rPr>
                <w:i/>
              </w:rPr>
              <w:t>и с подачей</w:t>
            </w:r>
            <w:r w:rsidRPr="00F317DB">
              <w:rPr>
                <w:i/>
              </w:rPr>
              <w:t xml:space="preserve"> ценового предложения осуществляются в соответствии с регламентом электронной площадки «РТС-тендер»</w:t>
            </w:r>
          </w:p>
        </w:tc>
      </w:tr>
      <w:tr w:rsidR="006C0BAC" w:rsidRPr="00CF15F9" w14:paraId="56C9AED4"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64930E0A" w14:textId="77777777" w:rsidR="006C0BAC" w:rsidRPr="00CF15F9" w:rsidRDefault="006C0BAC" w:rsidP="006C0BAC">
            <w:pPr>
              <w:widowControl w:val="0"/>
              <w:numPr>
                <w:ilvl w:val="1"/>
                <w:numId w:val="25"/>
              </w:num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shd w:val="clear" w:color="auto" w:fill="E7E6E6"/>
          </w:tcPr>
          <w:p w14:paraId="788E8FC3" w14:textId="662FD1F9" w:rsidR="006C0BAC" w:rsidRPr="00F56873" w:rsidRDefault="006C0BAC" w:rsidP="006C0BAC">
            <w:pPr>
              <w:rPr>
                <w:bCs/>
              </w:rPr>
            </w:pPr>
            <w:r w:rsidRPr="00F56873">
              <w:t>Дата начала подачи заявок на участие:</w:t>
            </w:r>
          </w:p>
        </w:tc>
        <w:tc>
          <w:tcPr>
            <w:tcW w:w="6237" w:type="dxa"/>
            <w:gridSpan w:val="2"/>
            <w:tcBorders>
              <w:top w:val="single" w:sz="4" w:space="0" w:color="auto"/>
              <w:left w:val="single" w:sz="4" w:space="0" w:color="auto"/>
              <w:bottom w:val="single" w:sz="4" w:space="0" w:color="auto"/>
              <w:right w:val="single" w:sz="4" w:space="0" w:color="auto"/>
            </w:tcBorders>
          </w:tcPr>
          <w:p w14:paraId="102E2EE5" w14:textId="301994E2" w:rsidR="006C0BAC" w:rsidRPr="00D35C09" w:rsidRDefault="00C9636F" w:rsidP="00C9636F">
            <w:pPr>
              <w:widowControl w:val="0"/>
              <w:autoSpaceDE w:val="0"/>
              <w:autoSpaceDN w:val="0"/>
              <w:adjustRightInd w:val="0"/>
              <w:rPr>
                <w:i/>
              </w:rPr>
            </w:pPr>
            <w:r>
              <w:rPr>
                <w:i/>
              </w:rPr>
              <w:t>18</w:t>
            </w:r>
            <w:r w:rsidR="006C0BAC">
              <w:rPr>
                <w:i/>
              </w:rPr>
              <w:t>.</w:t>
            </w:r>
            <w:r>
              <w:rPr>
                <w:i/>
              </w:rPr>
              <w:t>12</w:t>
            </w:r>
            <w:r w:rsidR="006C0BAC" w:rsidRPr="00D35C09">
              <w:rPr>
                <w:i/>
              </w:rPr>
              <w:t>.202</w:t>
            </w:r>
            <w:r w:rsidR="006C0BAC">
              <w:rPr>
                <w:i/>
              </w:rPr>
              <w:t>4</w:t>
            </w:r>
            <w:r w:rsidR="006C0BAC" w:rsidRPr="00D35C09">
              <w:rPr>
                <w:i/>
              </w:rPr>
              <w:t>г.</w:t>
            </w:r>
          </w:p>
        </w:tc>
      </w:tr>
      <w:tr w:rsidR="006C0BAC" w:rsidRPr="00CF15F9" w14:paraId="40BB9501"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1244D83B" w14:textId="77777777" w:rsidR="006C0BAC" w:rsidRPr="00CF15F9" w:rsidRDefault="006C0BAC" w:rsidP="006C0BAC">
            <w:pPr>
              <w:widowControl w:val="0"/>
              <w:numPr>
                <w:ilvl w:val="1"/>
                <w:numId w:val="25"/>
              </w:num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shd w:val="clear" w:color="auto" w:fill="E7E6E6"/>
          </w:tcPr>
          <w:p w14:paraId="76280168" w14:textId="0421644C" w:rsidR="006C0BAC" w:rsidRPr="00F56873" w:rsidRDefault="006C0BAC" w:rsidP="006C0BAC">
            <w:pPr>
              <w:jc w:val="left"/>
              <w:rPr>
                <w:bCs/>
              </w:rPr>
            </w:pPr>
            <w:r w:rsidRPr="00F56873">
              <w:t>Дата и время окон</w:t>
            </w:r>
            <w:r>
              <w:t>чания подачи заявок на участие</w:t>
            </w:r>
            <w:r w:rsidRPr="00F56873">
              <w:t>:</w:t>
            </w:r>
          </w:p>
        </w:tc>
        <w:tc>
          <w:tcPr>
            <w:tcW w:w="6237" w:type="dxa"/>
            <w:gridSpan w:val="2"/>
            <w:tcBorders>
              <w:top w:val="single" w:sz="4" w:space="0" w:color="auto"/>
              <w:left w:val="single" w:sz="4" w:space="0" w:color="auto"/>
              <w:bottom w:val="single" w:sz="4" w:space="0" w:color="auto"/>
              <w:right w:val="single" w:sz="4" w:space="0" w:color="auto"/>
            </w:tcBorders>
          </w:tcPr>
          <w:p w14:paraId="77CAF8E6" w14:textId="1866933F" w:rsidR="006C0BAC" w:rsidRPr="00D35C09" w:rsidRDefault="00C9636F" w:rsidP="00C9636F">
            <w:pPr>
              <w:widowControl w:val="0"/>
              <w:autoSpaceDE w:val="0"/>
              <w:autoSpaceDN w:val="0"/>
              <w:adjustRightInd w:val="0"/>
              <w:rPr>
                <w:i/>
              </w:rPr>
            </w:pPr>
            <w:r>
              <w:rPr>
                <w:i/>
              </w:rPr>
              <w:t>23</w:t>
            </w:r>
            <w:r w:rsidR="006C0BAC" w:rsidRPr="00D35C09">
              <w:rPr>
                <w:i/>
              </w:rPr>
              <w:t>.</w:t>
            </w:r>
            <w:r w:rsidR="00EB7F3E">
              <w:rPr>
                <w:i/>
              </w:rPr>
              <w:t>1</w:t>
            </w:r>
            <w:r>
              <w:rPr>
                <w:i/>
              </w:rPr>
              <w:t>2</w:t>
            </w:r>
            <w:r w:rsidR="006C0BAC">
              <w:rPr>
                <w:i/>
              </w:rPr>
              <w:t>.2024</w:t>
            </w:r>
            <w:r w:rsidR="006C0BAC" w:rsidRPr="00D35C09">
              <w:rPr>
                <w:i/>
              </w:rPr>
              <w:t xml:space="preserve">г. до </w:t>
            </w:r>
            <w:r w:rsidR="000D2D3A">
              <w:rPr>
                <w:i/>
              </w:rPr>
              <w:t>0</w:t>
            </w:r>
            <w:r w:rsidR="00E94417">
              <w:rPr>
                <w:i/>
              </w:rPr>
              <w:t>9</w:t>
            </w:r>
            <w:r w:rsidR="006C0BAC" w:rsidRPr="00D35C09">
              <w:rPr>
                <w:i/>
              </w:rPr>
              <w:t>-00ч.(по московскому времени)</w:t>
            </w:r>
          </w:p>
        </w:tc>
      </w:tr>
      <w:tr w:rsidR="006C0BAC" w:rsidRPr="00CF15F9" w14:paraId="581C8A50"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52346034" w14:textId="77777777" w:rsidR="006C0BAC" w:rsidRPr="00CF15F9" w:rsidRDefault="006C0BAC" w:rsidP="006C0BAC">
            <w:pPr>
              <w:widowControl w:val="0"/>
              <w:numPr>
                <w:ilvl w:val="0"/>
                <w:numId w:val="25"/>
              </w:numPr>
              <w:autoSpaceDE w:val="0"/>
              <w:autoSpaceDN w:val="0"/>
              <w:adjustRightInd w:val="0"/>
            </w:pPr>
          </w:p>
        </w:tc>
        <w:tc>
          <w:tcPr>
            <w:tcW w:w="9355" w:type="dxa"/>
            <w:gridSpan w:val="3"/>
            <w:tcBorders>
              <w:top w:val="single" w:sz="4" w:space="0" w:color="auto"/>
              <w:left w:val="single" w:sz="4" w:space="0" w:color="auto"/>
              <w:bottom w:val="single" w:sz="4" w:space="0" w:color="auto"/>
              <w:right w:val="single" w:sz="4" w:space="0" w:color="auto"/>
            </w:tcBorders>
            <w:shd w:val="clear" w:color="auto" w:fill="E7E6E6"/>
          </w:tcPr>
          <w:p w14:paraId="3E5B857B" w14:textId="6D85A0AB" w:rsidR="006C0BAC" w:rsidRPr="00F56873" w:rsidRDefault="006C0BAC" w:rsidP="006C0BAC">
            <w:pPr>
              <w:keepNext/>
              <w:keepLines/>
            </w:pPr>
            <w:r w:rsidRPr="00F56873">
              <w:t>Дата и время рассмотрения предложений участников</w:t>
            </w:r>
            <w:r>
              <w:t>:</w:t>
            </w:r>
          </w:p>
        </w:tc>
      </w:tr>
      <w:tr w:rsidR="006C0BAC" w:rsidRPr="00CF15F9" w14:paraId="53A7C730" w14:textId="77777777" w:rsidTr="00DB0DE8">
        <w:trPr>
          <w:trHeight w:val="143"/>
          <w:tblHeader/>
        </w:trPr>
        <w:tc>
          <w:tcPr>
            <w:tcW w:w="877" w:type="dxa"/>
            <w:tcBorders>
              <w:top w:val="single" w:sz="6" w:space="0" w:color="auto"/>
              <w:left w:val="single" w:sz="6" w:space="0" w:color="auto"/>
              <w:bottom w:val="single" w:sz="6" w:space="0" w:color="auto"/>
              <w:right w:val="single" w:sz="4" w:space="0" w:color="auto"/>
            </w:tcBorders>
            <w:shd w:val="clear" w:color="auto" w:fill="E7E6E6"/>
          </w:tcPr>
          <w:p w14:paraId="59F2F59A" w14:textId="77777777" w:rsidR="006C0BAC" w:rsidRPr="00CF15F9" w:rsidRDefault="006C0BAC" w:rsidP="006C0BAC">
            <w:pPr>
              <w:widowControl w:val="0"/>
              <w:numPr>
                <w:ilvl w:val="1"/>
                <w:numId w:val="25"/>
              </w:numPr>
              <w:autoSpaceDE w:val="0"/>
              <w:autoSpaceDN w:val="0"/>
              <w:adjustRightInd w:val="0"/>
            </w:pPr>
            <w: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E7E6E6"/>
          </w:tcPr>
          <w:p w14:paraId="58C50D47" w14:textId="38045001" w:rsidR="006C0BAC" w:rsidRPr="00F56873" w:rsidRDefault="006C0BAC" w:rsidP="006C0BAC">
            <w:r w:rsidRPr="00F56873">
              <w:t>Дата рассмотрения заявок на участие</w:t>
            </w:r>
            <w:r>
              <w:t xml:space="preserve"> закупке</w:t>
            </w:r>
            <w:r w:rsidRPr="00F56873">
              <w:t>:</w:t>
            </w:r>
          </w:p>
        </w:tc>
        <w:tc>
          <w:tcPr>
            <w:tcW w:w="6237" w:type="dxa"/>
            <w:gridSpan w:val="2"/>
            <w:tcBorders>
              <w:top w:val="single" w:sz="4" w:space="0" w:color="auto"/>
              <w:left w:val="single" w:sz="4" w:space="0" w:color="auto"/>
              <w:bottom w:val="single" w:sz="4" w:space="0" w:color="auto"/>
              <w:right w:val="single" w:sz="4" w:space="0" w:color="auto"/>
            </w:tcBorders>
          </w:tcPr>
          <w:p w14:paraId="1A9B520F" w14:textId="0EF6FCD0" w:rsidR="006C0BAC" w:rsidRPr="00FB3489" w:rsidRDefault="00C9636F" w:rsidP="00C9636F">
            <w:pPr>
              <w:autoSpaceDE w:val="0"/>
              <w:autoSpaceDN w:val="0"/>
              <w:adjustRightInd w:val="0"/>
              <w:rPr>
                <w:i/>
              </w:rPr>
            </w:pPr>
            <w:r>
              <w:rPr>
                <w:i/>
              </w:rPr>
              <w:t>24</w:t>
            </w:r>
            <w:r w:rsidR="006C0BAC">
              <w:rPr>
                <w:i/>
              </w:rPr>
              <w:t>.</w:t>
            </w:r>
            <w:r w:rsidR="00EB7F3E">
              <w:rPr>
                <w:i/>
              </w:rPr>
              <w:t>1</w:t>
            </w:r>
            <w:r>
              <w:rPr>
                <w:i/>
              </w:rPr>
              <w:t>2</w:t>
            </w:r>
            <w:r w:rsidR="006C0BAC" w:rsidRPr="006D5A6E">
              <w:rPr>
                <w:i/>
              </w:rPr>
              <w:t>.202</w:t>
            </w:r>
            <w:r w:rsidR="006C0BAC">
              <w:rPr>
                <w:i/>
              </w:rPr>
              <w:t>4</w:t>
            </w:r>
            <w:r w:rsidR="006C0BAC" w:rsidRPr="006D5A6E">
              <w:rPr>
                <w:i/>
              </w:rPr>
              <w:t>г</w:t>
            </w:r>
            <w:r w:rsidR="006C0BAC">
              <w:rPr>
                <w:i/>
              </w:rPr>
              <w:t>.</w:t>
            </w:r>
          </w:p>
        </w:tc>
      </w:tr>
      <w:tr w:rsidR="006C0BAC" w:rsidRPr="00CF15F9" w14:paraId="0044328C" w14:textId="77777777" w:rsidTr="00DB0DE8">
        <w:trPr>
          <w:trHeight w:val="295"/>
        </w:trPr>
        <w:tc>
          <w:tcPr>
            <w:tcW w:w="877" w:type="dxa"/>
            <w:tcBorders>
              <w:top w:val="single" w:sz="4" w:space="0" w:color="000000"/>
              <w:left w:val="single" w:sz="4" w:space="0" w:color="000000"/>
              <w:bottom w:val="single" w:sz="4" w:space="0" w:color="000000"/>
              <w:right w:val="single" w:sz="4" w:space="0" w:color="000000"/>
            </w:tcBorders>
            <w:shd w:val="clear" w:color="auto" w:fill="E7E6E6"/>
          </w:tcPr>
          <w:p w14:paraId="38232AEC" w14:textId="77777777" w:rsidR="006C0BAC" w:rsidRPr="00CF15F9" w:rsidRDefault="006C0BAC" w:rsidP="006C0BAC">
            <w:pPr>
              <w:widowControl w:val="0"/>
              <w:numPr>
                <w:ilvl w:val="0"/>
                <w:numId w:val="25"/>
              </w:numPr>
              <w:autoSpaceDE w:val="0"/>
              <w:autoSpaceDN w:val="0"/>
              <w:adjustRightInd w:val="0"/>
            </w:pPr>
            <w:bookmarkStart w:id="3" w:name="_Ref166311380"/>
            <w:bookmarkEnd w:id="3"/>
          </w:p>
        </w:tc>
        <w:tc>
          <w:tcPr>
            <w:tcW w:w="9355" w:type="dxa"/>
            <w:gridSpan w:val="3"/>
            <w:tcBorders>
              <w:top w:val="single" w:sz="4" w:space="0" w:color="000000"/>
              <w:left w:val="single" w:sz="4" w:space="0" w:color="000000"/>
              <w:bottom w:val="single" w:sz="4" w:space="0" w:color="000000"/>
              <w:right w:val="single" w:sz="4" w:space="0" w:color="000000"/>
            </w:tcBorders>
            <w:shd w:val="clear" w:color="auto" w:fill="E7E6E6"/>
          </w:tcPr>
          <w:p w14:paraId="38326472" w14:textId="77777777" w:rsidR="006C0BAC" w:rsidRPr="00F56873" w:rsidRDefault="006C0BAC" w:rsidP="006C0BAC">
            <w:pPr>
              <w:ind w:left="35"/>
              <w:rPr>
                <w:kern w:val="2"/>
              </w:rPr>
            </w:pPr>
            <w:r w:rsidRPr="00FC363A">
              <w:t>Требования к участникам закупки, перечень документов, представляемых участниками такой закупки для подтверждения их соответствия указанным требованиям и требования об отсутствии сведений об участниках закупки в реестре</w:t>
            </w:r>
            <w:r w:rsidRPr="00F56873">
              <w:t xml:space="preserve"> недобросовестных поставщи</w:t>
            </w:r>
            <w:r>
              <w:t>ков, предусмотренном статьей 5 З</w:t>
            </w:r>
            <w:r w:rsidRPr="00F56873">
              <w:t xml:space="preserve">акона </w:t>
            </w:r>
            <w:r>
              <w:t xml:space="preserve">№ </w:t>
            </w:r>
            <w:r w:rsidRPr="00F56873">
              <w:t xml:space="preserve">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tc>
      </w:tr>
      <w:tr w:rsidR="006C0BAC" w:rsidRPr="00CF15F9" w14:paraId="7461A359" w14:textId="77777777" w:rsidTr="00DB0DE8">
        <w:trPr>
          <w:trHeight w:val="143"/>
        </w:trPr>
        <w:tc>
          <w:tcPr>
            <w:tcW w:w="877" w:type="dxa"/>
            <w:tcBorders>
              <w:top w:val="single" w:sz="4" w:space="0" w:color="000000"/>
              <w:left w:val="single" w:sz="4" w:space="0" w:color="000000"/>
              <w:bottom w:val="single" w:sz="4" w:space="0" w:color="000000"/>
              <w:right w:val="single" w:sz="4" w:space="0" w:color="000000"/>
            </w:tcBorders>
            <w:shd w:val="clear" w:color="auto" w:fill="E7E6E6"/>
          </w:tcPr>
          <w:p w14:paraId="5353E320" w14:textId="77777777" w:rsidR="006C0BAC" w:rsidRPr="00CF15F9" w:rsidRDefault="006C0BAC" w:rsidP="006C0BAC">
            <w:pPr>
              <w:widowControl w:val="0"/>
              <w:numPr>
                <w:ilvl w:val="1"/>
                <w:numId w:val="25"/>
              </w:numPr>
              <w:autoSpaceDE w:val="0"/>
              <w:autoSpaceDN w:val="0"/>
              <w:adjustRightInd w:val="0"/>
            </w:pPr>
          </w:p>
        </w:tc>
        <w:tc>
          <w:tcPr>
            <w:tcW w:w="3118" w:type="dxa"/>
            <w:tcBorders>
              <w:top w:val="single" w:sz="4" w:space="0" w:color="000000"/>
              <w:left w:val="single" w:sz="4" w:space="0" w:color="000000"/>
              <w:bottom w:val="single" w:sz="4" w:space="0" w:color="000000"/>
              <w:right w:val="single" w:sz="4" w:space="0" w:color="000000"/>
            </w:tcBorders>
            <w:shd w:val="clear" w:color="auto" w:fill="E7E6E6"/>
          </w:tcPr>
          <w:p w14:paraId="543D1A4B" w14:textId="77777777" w:rsidR="006C0BAC" w:rsidRPr="00F56873" w:rsidRDefault="006C0BAC" w:rsidP="006C0BAC">
            <w:pPr>
              <w:keepNext/>
              <w:keepLines/>
              <w:widowControl w:val="0"/>
              <w:suppressLineNumbers/>
              <w:spacing w:after="0"/>
            </w:pPr>
            <w:r w:rsidRPr="00F56873">
              <w:t xml:space="preserve">Требования к участникам закупки: </w:t>
            </w:r>
          </w:p>
        </w:tc>
        <w:tc>
          <w:tcPr>
            <w:tcW w:w="6237" w:type="dxa"/>
            <w:gridSpan w:val="2"/>
            <w:tcBorders>
              <w:top w:val="single" w:sz="4" w:space="0" w:color="000000"/>
              <w:left w:val="single" w:sz="4" w:space="0" w:color="000000"/>
              <w:bottom w:val="single" w:sz="4" w:space="0" w:color="000000"/>
              <w:right w:val="single" w:sz="4" w:space="0" w:color="000000"/>
            </w:tcBorders>
          </w:tcPr>
          <w:p w14:paraId="140DB380" w14:textId="77777777" w:rsidR="006C0BAC" w:rsidRPr="007E4E99" w:rsidRDefault="006C0BAC" w:rsidP="006C0BAC">
            <w:pPr>
              <w:pStyle w:val="af6"/>
              <w:widowControl w:val="0"/>
              <w:numPr>
                <w:ilvl w:val="0"/>
                <w:numId w:val="37"/>
              </w:numPr>
              <w:tabs>
                <w:tab w:val="left" w:pos="742"/>
              </w:tabs>
              <w:suppressAutoHyphens w:val="0"/>
              <w:spacing w:after="0" w:line="240" w:lineRule="auto"/>
              <w:ind w:left="0" w:firstLine="284"/>
              <w:contextualSpacing/>
              <w:jc w:val="both"/>
              <w:rPr>
                <w:b/>
                <w:sz w:val="20"/>
                <w:szCs w:val="20"/>
              </w:rPr>
            </w:pPr>
            <w:r w:rsidRPr="007E4E99">
              <w:rPr>
                <w:rFonts w:ascii="Times New Roman" w:eastAsia="Times New Roman" w:hAnsi="Times New Roman"/>
                <w:i/>
                <w:sz w:val="24"/>
                <w:szCs w:val="24"/>
                <w:lang w:eastAsia="ru-RU"/>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rFonts w:ascii="Times New Roman" w:eastAsia="Times New Roman" w:hAnsi="Times New Roman"/>
                <w:i/>
                <w:sz w:val="24"/>
                <w:szCs w:val="24"/>
                <w:lang w:eastAsia="ru-RU"/>
              </w:rPr>
              <w:t xml:space="preserve"> </w:t>
            </w:r>
          </w:p>
          <w:p w14:paraId="2BCAA9A6" w14:textId="77777777" w:rsidR="006C0BAC" w:rsidRPr="00E064AB" w:rsidRDefault="006C0BAC" w:rsidP="006C0BAC">
            <w:pPr>
              <w:widowControl w:val="0"/>
              <w:tabs>
                <w:tab w:val="left" w:pos="142"/>
                <w:tab w:val="left" w:pos="993"/>
              </w:tabs>
              <w:autoSpaceDE w:val="0"/>
              <w:autoSpaceDN w:val="0"/>
              <w:spacing w:after="0"/>
              <w:ind w:firstLine="567"/>
              <w:rPr>
                <w:i/>
                <w:lang w:eastAsia="ru-RU"/>
              </w:rPr>
            </w:pPr>
            <w:r w:rsidRPr="00E064AB">
              <w:rPr>
                <w:i/>
                <w:lang w:eastAsia="ru-RU"/>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8DB170E" w14:textId="77777777" w:rsidR="006C0BAC" w:rsidRPr="00E064AB" w:rsidRDefault="006C0BAC" w:rsidP="006C0BAC">
            <w:pPr>
              <w:widowControl w:val="0"/>
              <w:tabs>
                <w:tab w:val="left" w:pos="142"/>
                <w:tab w:val="left" w:pos="993"/>
              </w:tabs>
              <w:autoSpaceDE w:val="0"/>
              <w:autoSpaceDN w:val="0"/>
              <w:spacing w:after="0"/>
              <w:ind w:firstLine="540"/>
              <w:rPr>
                <w:i/>
                <w:lang w:eastAsia="ru-RU"/>
              </w:rPr>
            </w:pPr>
            <w:r w:rsidRPr="00E064AB">
              <w:rPr>
                <w:i/>
                <w:lang w:eastAsia="ru-RU"/>
              </w:rPr>
              <w:t>3) не 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28102E15" w14:textId="77777777" w:rsidR="006C0BAC" w:rsidRPr="00E064AB" w:rsidRDefault="006C0BAC" w:rsidP="006C0BAC">
            <w:pPr>
              <w:widowControl w:val="0"/>
              <w:tabs>
                <w:tab w:val="left" w:pos="142"/>
                <w:tab w:val="left" w:pos="993"/>
              </w:tabs>
              <w:autoSpaceDE w:val="0"/>
              <w:autoSpaceDN w:val="0"/>
              <w:spacing w:after="0"/>
              <w:ind w:firstLine="540"/>
              <w:rPr>
                <w:i/>
                <w:lang w:eastAsia="ru-RU"/>
              </w:rPr>
            </w:pPr>
            <w:r w:rsidRPr="00E064AB">
              <w:rPr>
                <w:i/>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0FC4A5BC" w14:textId="77777777" w:rsidR="006C0BAC" w:rsidRPr="00E064AB" w:rsidRDefault="006C0BAC" w:rsidP="006C0BAC">
            <w:pPr>
              <w:widowControl w:val="0"/>
              <w:tabs>
                <w:tab w:val="left" w:pos="142"/>
                <w:tab w:val="left" w:pos="993"/>
              </w:tabs>
              <w:autoSpaceDE w:val="0"/>
              <w:autoSpaceDN w:val="0"/>
              <w:spacing w:after="0"/>
              <w:ind w:firstLine="540"/>
              <w:rPr>
                <w:i/>
                <w:lang w:eastAsia="ru-RU"/>
              </w:rPr>
            </w:pPr>
            <w:r w:rsidRPr="00E064AB">
              <w:rPr>
                <w:i/>
                <w:lang w:eastAsia="ru-RU"/>
              </w:rPr>
              <w:t xml:space="preserve">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w:t>
            </w:r>
            <w:r w:rsidRPr="00E064AB">
              <w:rPr>
                <w:i/>
                <w:lang w:eastAsia="ru-RU"/>
              </w:rPr>
              <w:lastRenderedPageBreak/>
              <w:t>заявки на участие в закупке не принято;</w:t>
            </w:r>
          </w:p>
          <w:p w14:paraId="0616E96E" w14:textId="692E71E2" w:rsidR="006C0BAC" w:rsidRPr="00E064AB" w:rsidRDefault="006C0BAC" w:rsidP="006C0BAC">
            <w:pPr>
              <w:tabs>
                <w:tab w:val="left" w:pos="142"/>
                <w:tab w:val="left" w:pos="993"/>
              </w:tabs>
              <w:autoSpaceDE w:val="0"/>
              <w:autoSpaceDN w:val="0"/>
              <w:adjustRightInd w:val="0"/>
              <w:spacing w:after="0"/>
              <w:ind w:firstLine="540"/>
              <w:rPr>
                <w:i/>
                <w:lang w:eastAsia="ru-RU"/>
              </w:rPr>
            </w:pPr>
            <w:r w:rsidRPr="00E064AB">
              <w:rPr>
                <w:i/>
                <w:lang w:eastAsia="ru-RU"/>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246A7B">
              <w:t xml:space="preserve"> </w:t>
            </w:r>
            <w:r w:rsidRPr="00972429">
              <w:rPr>
                <w:i/>
                <w:lang w:eastAsia="ru-RU"/>
              </w:rPr>
              <w:t>отсутствие фактов привлечения в течение двух лет до момента подачи заявки на участие в конкурентной закупке с участием субъектов МСП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805C30E" w14:textId="77777777" w:rsidR="006C0BAC" w:rsidRPr="00E064AB" w:rsidRDefault="006C0BAC" w:rsidP="006C0BAC">
            <w:pPr>
              <w:widowControl w:val="0"/>
              <w:tabs>
                <w:tab w:val="left" w:pos="142"/>
                <w:tab w:val="left" w:pos="993"/>
              </w:tabs>
              <w:autoSpaceDE w:val="0"/>
              <w:autoSpaceDN w:val="0"/>
              <w:spacing w:after="0"/>
              <w:ind w:firstLine="540"/>
              <w:rPr>
                <w:i/>
                <w:lang w:eastAsia="ru-RU"/>
              </w:rPr>
            </w:pPr>
            <w:r w:rsidRPr="00E064AB">
              <w:rPr>
                <w:i/>
                <w:lang w:eastAsia="ru-RU"/>
              </w:rPr>
              <w:t xml:space="preserve">6) отсутствие между участником закупки и Заказчиком конфликта интересов, под которым понимаются обстоятельства,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E064AB">
              <w:rPr>
                <w:i/>
                <w:lang w:eastAsia="ru-RU"/>
              </w:rPr>
              <w:t>неполнородный</w:t>
            </w:r>
            <w:proofErr w:type="spellEnd"/>
            <w:r w:rsidRPr="00E064AB">
              <w:rPr>
                <w:i/>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018BC5D" w14:textId="77777777" w:rsidR="006C0BAC" w:rsidRPr="00E064AB" w:rsidRDefault="006C0BAC" w:rsidP="006C0BAC">
            <w:pPr>
              <w:widowControl w:val="0"/>
              <w:tabs>
                <w:tab w:val="left" w:pos="142"/>
                <w:tab w:val="left" w:pos="993"/>
              </w:tabs>
              <w:autoSpaceDE w:val="0"/>
              <w:autoSpaceDN w:val="0"/>
              <w:spacing w:after="0"/>
              <w:ind w:firstLine="540"/>
              <w:rPr>
                <w:i/>
                <w:lang w:eastAsia="ru-RU"/>
              </w:rPr>
            </w:pPr>
            <w:r w:rsidRPr="00E064AB">
              <w:rPr>
                <w:i/>
                <w:lang w:eastAsia="ru-RU"/>
              </w:rPr>
              <w:t>а) физическим лицом (в том числе зарегистрированным в качестве индивидуального предпринимателя), являющимся участником закупки;</w:t>
            </w:r>
          </w:p>
          <w:p w14:paraId="5FFF122D" w14:textId="77777777" w:rsidR="006C0BAC" w:rsidRPr="00E064AB" w:rsidRDefault="006C0BAC" w:rsidP="006C0BAC">
            <w:pPr>
              <w:widowControl w:val="0"/>
              <w:tabs>
                <w:tab w:val="left" w:pos="142"/>
                <w:tab w:val="left" w:pos="993"/>
              </w:tabs>
              <w:autoSpaceDE w:val="0"/>
              <w:autoSpaceDN w:val="0"/>
              <w:spacing w:after="0"/>
              <w:ind w:firstLine="540"/>
              <w:rPr>
                <w:i/>
                <w:lang w:eastAsia="ru-RU"/>
              </w:rPr>
            </w:pPr>
            <w:r w:rsidRPr="00E064AB">
              <w:rPr>
                <w:i/>
                <w:lang w:eastAsia="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576932BF" w14:textId="77777777" w:rsidR="006C0BAC" w:rsidRPr="00E064AB" w:rsidRDefault="006C0BAC" w:rsidP="006C0BAC">
            <w:pPr>
              <w:widowControl w:val="0"/>
              <w:tabs>
                <w:tab w:val="left" w:pos="142"/>
                <w:tab w:val="left" w:pos="993"/>
              </w:tabs>
              <w:autoSpaceDE w:val="0"/>
              <w:autoSpaceDN w:val="0"/>
              <w:spacing w:after="0"/>
              <w:ind w:firstLine="540"/>
              <w:rPr>
                <w:i/>
                <w:lang w:eastAsia="ru-RU"/>
              </w:rPr>
            </w:pPr>
            <w:r w:rsidRPr="00E064AB">
              <w:rPr>
                <w:i/>
                <w:lang w:eastAsia="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является физическое лицо, которое владеет напрямую или косвенно (через </w:t>
            </w:r>
            <w:r w:rsidRPr="00E064AB">
              <w:rPr>
                <w:i/>
                <w:lang w:eastAsia="ru-RU"/>
              </w:rPr>
              <w:lastRenderedPageBreak/>
              <w:t>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79CCA086" w14:textId="77777777" w:rsidR="006C0BAC" w:rsidRPr="00E064AB" w:rsidRDefault="006C0BAC" w:rsidP="006C0BAC">
            <w:pPr>
              <w:tabs>
                <w:tab w:val="left" w:pos="142"/>
                <w:tab w:val="left" w:pos="993"/>
              </w:tabs>
              <w:autoSpaceDE w:val="0"/>
              <w:autoSpaceDN w:val="0"/>
              <w:adjustRightInd w:val="0"/>
              <w:spacing w:after="0"/>
              <w:ind w:firstLine="540"/>
              <w:rPr>
                <w:i/>
                <w:lang w:eastAsia="ru-RU"/>
              </w:rPr>
            </w:pPr>
            <w:r w:rsidRPr="00E064AB">
              <w:rPr>
                <w:i/>
                <w:lang w:eastAsia="ru-RU"/>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CB46E5D" w14:textId="77777777" w:rsidR="006C0BAC" w:rsidRDefault="006C0BAC" w:rsidP="006C0BAC">
            <w:pPr>
              <w:tabs>
                <w:tab w:val="left" w:pos="142"/>
                <w:tab w:val="left" w:pos="993"/>
              </w:tabs>
              <w:autoSpaceDE w:val="0"/>
              <w:autoSpaceDN w:val="0"/>
              <w:adjustRightInd w:val="0"/>
              <w:spacing w:after="0"/>
              <w:ind w:firstLine="540"/>
              <w:rPr>
                <w:i/>
                <w:lang w:eastAsia="ru-RU"/>
              </w:rPr>
            </w:pPr>
            <w:r w:rsidRPr="00E064AB">
              <w:rPr>
                <w:i/>
                <w:lang w:eastAsia="ru-RU"/>
              </w:rPr>
              <w:t>8) отсутствие у участника закупки ограничений для участия в закупках, установленных законодательством Российской Федерации</w:t>
            </w:r>
          </w:p>
          <w:p w14:paraId="6C817CEB" w14:textId="7C7140F4" w:rsidR="006C0BAC" w:rsidRPr="00256AF7" w:rsidRDefault="006C0BAC" w:rsidP="006C0BAC">
            <w:pPr>
              <w:tabs>
                <w:tab w:val="left" w:pos="142"/>
                <w:tab w:val="left" w:pos="993"/>
              </w:tabs>
              <w:autoSpaceDE w:val="0"/>
              <w:autoSpaceDN w:val="0"/>
              <w:adjustRightInd w:val="0"/>
              <w:spacing w:after="0"/>
              <w:ind w:firstLine="567"/>
              <w:rPr>
                <w:i/>
                <w:lang w:eastAsia="ru-RU"/>
              </w:rPr>
            </w:pPr>
            <w:r w:rsidRPr="00256AF7">
              <w:rPr>
                <w:i/>
                <w:lang w:eastAsia="ru-RU"/>
              </w:rPr>
              <w:t>- 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3A373E66" w14:textId="7CE907D7" w:rsidR="006C0BAC" w:rsidRPr="00256AF7" w:rsidRDefault="006C0BAC" w:rsidP="006C0BAC">
            <w:pPr>
              <w:tabs>
                <w:tab w:val="left" w:pos="142"/>
                <w:tab w:val="left" w:pos="993"/>
              </w:tabs>
              <w:autoSpaceDE w:val="0"/>
              <w:autoSpaceDN w:val="0"/>
              <w:adjustRightInd w:val="0"/>
              <w:spacing w:after="0"/>
              <w:ind w:firstLine="540"/>
              <w:rPr>
                <w:i/>
                <w:lang w:eastAsia="ru-RU"/>
              </w:rPr>
            </w:pPr>
          </w:p>
        </w:tc>
      </w:tr>
      <w:tr w:rsidR="006C0BAC" w:rsidRPr="00CF15F9" w14:paraId="0BA5135A" w14:textId="77777777" w:rsidTr="00DB0DE8">
        <w:trPr>
          <w:trHeight w:val="143"/>
        </w:trPr>
        <w:tc>
          <w:tcPr>
            <w:tcW w:w="877" w:type="dxa"/>
            <w:tcBorders>
              <w:top w:val="single" w:sz="4" w:space="0" w:color="000000"/>
              <w:left w:val="single" w:sz="4" w:space="0" w:color="000000"/>
              <w:bottom w:val="single" w:sz="4" w:space="0" w:color="000000"/>
              <w:right w:val="single" w:sz="4" w:space="0" w:color="000000"/>
            </w:tcBorders>
            <w:shd w:val="clear" w:color="auto" w:fill="E7E6E6"/>
          </w:tcPr>
          <w:p w14:paraId="60C4746F" w14:textId="77777777" w:rsidR="006C0BAC" w:rsidRPr="00CF15F9" w:rsidRDefault="006C0BAC" w:rsidP="006C0BAC">
            <w:pPr>
              <w:widowControl w:val="0"/>
              <w:numPr>
                <w:ilvl w:val="1"/>
                <w:numId w:val="25"/>
              </w:numPr>
              <w:autoSpaceDE w:val="0"/>
              <w:autoSpaceDN w:val="0"/>
              <w:adjustRightInd w:val="0"/>
            </w:pPr>
          </w:p>
        </w:tc>
        <w:tc>
          <w:tcPr>
            <w:tcW w:w="3118" w:type="dxa"/>
            <w:tcBorders>
              <w:top w:val="single" w:sz="4" w:space="0" w:color="000000"/>
              <w:left w:val="single" w:sz="4" w:space="0" w:color="000000"/>
              <w:bottom w:val="single" w:sz="4" w:space="0" w:color="000000"/>
              <w:right w:val="single" w:sz="4" w:space="0" w:color="000000"/>
            </w:tcBorders>
            <w:shd w:val="clear" w:color="auto" w:fill="E7E6E6"/>
          </w:tcPr>
          <w:p w14:paraId="6BB39DC3" w14:textId="77777777" w:rsidR="006C0BAC" w:rsidRPr="00F56873" w:rsidRDefault="006C0BAC" w:rsidP="006C0BAC">
            <w:pPr>
              <w:keepNext/>
              <w:keepLines/>
              <w:widowControl w:val="0"/>
              <w:suppressLineNumbers/>
              <w:spacing w:after="0"/>
              <w:rPr>
                <w:kern w:val="2"/>
              </w:rPr>
            </w:pPr>
            <w:r w:rsidRPr="00F56873">
              <w:rPr>
                <w:kern w:val="2"/>
              </w:rPr>
              <w:t>Требования об отсутствии сведений об участниках закупки в реестре недобросовестных поставщи</w:t>
            </w:r>
            <w:r>
              <w:rPr>
                <w:kern w:val="2"/>
              </w:rPr>
              <w:t>ков, предусмотренном статьей 5 З</w:t>
            </w:r>
            <w:r w:rsidRPr="00F56873">
              <w:rPr>
                <w:kern w:val="2"/>
              </w:rPr>
              <w:t xml:space="preserve">акона </w:t>
            </w:r>
            <w:r>
              <w:rPr>
                <w:kern w:val="2"/>
              </w:rPr>
              <w:t xml:space="preserve">№ </w:t>
            </w:r>
            <w:r w:rsidRPr="00F56873">
              <w:rPr>
                <w:kern w:val="2"/>
              </w:rPr>
              <w:t>223-ФЗ</w:t>
            </w:r>
          </w:p>
        </w:tc>
        <w:tc>
          <w:tcPr>
            <w:tcW w:w="6237" w:type="dxa"/>
            <w:gridSpan w:val="2"/>
            <w:tcBorders>
              <w:top w:val="single" w:sz="4" w:space="0" w:color="000000"/>
              <w:left w:val="single" w:sz="4" w:space="0" w:color="000000"/>
              <w:bottom w:val="single" w:sz="4" w:space="0" w:color="000000"/>
              <w:right w:val="single" w:sz="4" w:space="0" w:color="000000"/>
            </w:tcBorders>
          </w:tcPr>
          <w:p w14:paraId="64B84111" w14:textId="09BE468B" w:rsidR="006C0BAC" w:rsidRPr="00F56873" w:rsidRDefault="006C0BAC" w:rsidP="006C0BAC">
            <w:pPr>
              <w:snapToGrid w:val="0"/>
              <w:spacing w:after="0"/>
              <w:rPr>
                <w:i/>
                <w:kern w:val="2"/>
              </w:rPr>
            </w:pPr>
            <w:r w:rsidRPr="00F56873">
              <w:rPr>
                <w:i/>
                <w:kern w:val="2"/>
              </w:rPr>
              <w:t>Установлено</w:t>
            </w:r>
          </w:p>
        </w:tc>
      </w:tr>
      <w:tr w:rsidR="006C0BAC" w:rsidRPr="00CF15F9" w14:paraId="6DB9C767" w14:textId="77777777" w:rsidTr="00DB0DE8">
        <w:trPr>
          <w:trHeight w:val="143"/>
        </w:trPr>
        <w:tc>
          <w:tcPr>
            <w:tcW w:w="877" w:type="dxa"/>
            <w:tcBorders>
              <w:top w:val="single" w:sz="4" w:space="0" w:color="000000"/>
              <w:left w:val="single" w:sz="4" w:space="0" w:color="000000"/>
              <w:bottom w:val="single" w:sz="4" w:space="0" w:color="000000"/>
              <w:right w:val="single" w:sz="4" w:space="0" w:color="000000"/>
            </w:tcBorders>
            <w:shd w:val="clear" w:color="auto" w:fill="E7E6E6"/>
          </w:tcPr>
          <w:p w14:paraId="56E425EE" w14:textId="77777777" w:rsidR="006C0BAC" w:rsidRPr="00CF15F9" w:rsidRDefault="006C0BAC" w:rsidP="006C0BAC">
            <w:pPr>
              <w:widowControl w:val="0"/>
              <w:numPr>
                <w:ilvl w:val="1"/>
                <w:numId w:val="25"/>
              </w:numPr>
              <w:autoSpaceDE w:val="0"/>
              <w:autoSpaceDN w:val="0"/>
              <w:adjustRightInd w:val="0"/>
            </w:pPr>
          </w:p>
        </w:tc>
        <w:tc>
          <w:tcPr>
            <w:tcW w:w="3118" w:type="dxa"/>
            <w:tcBorders>
              <w:top w:val="single" w:sz="4" w:space="0" w:color="000000"/>
              <w:left w:val="single" w:sz="4" w:space="0" w:color="000000"/>
              <w:bottom w:val="single" w:sz="4" w:space="0" w:color="000000"/>
              <w:right w:val="single" w:sz="4" w:space="0" w:color="000000"/>
            </w:tcBorders>
            <w:shd w:val="clear" w:color="auto" w:fill="E7E6E6"/>
          </w:tcPr>
          <w:p w14:paraId="09900B2F" w14:textId="77777777" w:rsidR="006C0BAC" w:rsidRPr="00F56873" w:rsidRDefault="006C0BAC" w:rsidP="006C0BAC">
            <w:pPr>
              <w:keepNext/>
              <w:keepLines/>
              <w:widowControl w:val="0"/>
              <w:suppressLineNumbers/>
              <w:spacing w:after="0"/>
              <w:rPr>
                <w:kern w:val="2"/>
              </w:rPr>
            </w:pPr>
            <w:r w:rsidRPr="00F56873">
              <w:rPr>
                <w:kern w:val="2"/>
              </w:rPr>
              <w:t>Требования об отсутствии сведений об участниках закупки в реестре недобросовестных поставщиков, предусмотренном Федеральным</w:t>
            </w:r>
            <w:r>
              <w:rPr>
                <w:kern w:val="2"/>
              </w:rPr>
              <w:t xml:space="preserve"> законом от 5 апреля 2013 года №</w:t>
            </w:r>
            <w:r w:rsidRPr="00F56873">
              <w:rPr>
                <w:kern w:val="2"/>
              </w:rPr>
              <w:t xml:space="preserve"> 44-ФЗ «О контрактной системе в сфере закупок товаров, работ, услуг для обеспечения государственных и муниципальных нужд»</w:t>
            </w:r>
          </w:p>
        </w:tc>
        <w:tc>
          <w:tcPr>
            <w:tcW w:w="6237" w:type="dxa"/>
            <w:gridSpan w:val="2"/>
            <w:tcBorders>
              <w:top w:val="single" w:sz="4" w:space="0" w:color="000000"/>
              <w:left w:val="single" w:sz="4" w:space="0" w:color="000000"/>
              <w:bottom w:val="single" w:sz="4" w:space="0" w:color="000000"/>
              <w:right w:val="single" w:sz="4" w:space="0" w:color="000000"/>
            </w:tcBorders>
          </w:tcPr>
          <w:p w14:paraId="7609B6E1" w14:textId="30FCB21C" w:rsidR="006C0BAC" w:rsidRPr="00F56873" w:rsidRDefault="006C0BAC" w:rsidP="006C0BAC">
            <w:pPr>
              <w:snapToGrid w:val="0"/>
              <w:spacing w:after="0"/>
              <w:rPr>
                <w:i/>
                <w:kern w:val="2"/>
              </w:rPr>
            </w:pPr>
            <w:r w:rsidRPr="00F56873">
              <w:rPr>
                <w:i/>
                <w:kern w:val="2"/>
              </w:rPr>
              <w:t>Установлено</w:t>
            </w:r>
          </w:p>
        </w:tc>
      </w:tr>
      <w:tr w:rsidR="006C0BAC" w:rsidRPr="00CF15F9" w14:paraId="3A0A33BC" w14:textId="77777777" w:rsidTr="00DB0DE8">
        <w:trPr>
          <w:trHeight w:val="401"/>
        </w:trPr>
        <w:tc>
          <w:tcPr>
            <w:tcW w:w="877" w:type="dxa"/>
            <w:tcBorders>
              <w:top w:val="single" w:sz="4" w:space="0" w:color="000000"/>
              <w:left w:val="single" w:sz="4" w:space="0" w:color="000000"/>
              <w:bottom w:val="single" w:sz="4" w:space="0" w:color="000000"/>
              <w:right w:val="single" w:sz="4" w:space="0" w:color="000000"/>
            </w:tcBorders>
            <w:shd w:val="clear" w:color="auto" w:fill="E7E6E6"/>
          </w:tcPr>
          <w:p w14:paraId="0B23A964" w14:textId="77777777" w:rsidR="006C0BAC" w:rsidRPr="00CF15F9" w:rsidRDefault="006C0BAC" w:rsidP="006C0BAC">
            <w:pPr>
              <w:widowControl w:val="0"/>
              <w:numPr>
                <w:ilvl w:val="0"/>
                <w:numId w:val="25"/>
              </w:numPr>
              <w:autoSpaceDE w:val="0"/>
              <w:autoSpaceDN w:val="0"/>
              <w:adjustRightInd w:val="0"/>
            </w:pPr>
          </w:p>
        </w:tc>
        <w:tc>
          <w:tcPr>
            <w:tcW w:w="9355" w:type="dxa"/>
            <w:gridSpan w:val="3"/>
            <w:tcBorders>
              <w:top w:val="single" w:sz="4" w:space="0" w:color="000000"/>
              <w:left w:val="single" w:sz="4" w:space="0" w:color="000000"/>
              <w:bottom w:val="single" w:sz="4" w:space="0" w:color="000000"/>
              <w:right w:val="single" w:sz="4" w:space="0" w:color="000000"/>
            </w:tcBorders>
            <w:shd w:val="clear" w:color="auto" w:fill="E7E6E6"/>
          </w:tcPr>
          <w:p w14:paraId="4F22800C" w14:textId="23D371D9" w:rsidR="006C0BAC" w:rsidRDefault="006C0BAC" w:rsidP="006C0BAC">
            <w:pPr>
              <w:keepNext/>
              <w:keepLines/>
              <w:widowControl w:val="0"/>
              <w:suppressLineNumbers/>
              <w:spacing w:after="0"/>
            </w:pPr>
            <w:r w:rsidRPr="00F56873">
              <w:t>Требования к содержанию, форме, оформлению</w:t>
            </w:r>
            <w:r>
              <w:t>,</w:t>
            </w:r>
            <w:r w:rsidRPr="00F56873">
              <w:t xml:space="preserve"> составу заявки на участие в </w:t>
            </w:r>
            <w:r>
              <w:t>закупке</w:t>
            </w:r>
            <w:r w:rsidRPr="00F56873">
              <w:t>:</w:t>
            </w:r>
            <w:r w:rsidRPr="009E4A3C">
              <w:rPr>
                <w:b/>
                <w:color w:val="0070C0"/>
                <w:sz w:val="18"/>
                <w:szCs w:val="18"/>
              </w:rPr>
              <w:t xml:space="preserve"> </w:t>
            </w:r>
            <w:r w:rsidRPr="009E4A3C">
              <w:rPr>
                <w:b/>
              </w:rPr>
              <w:t xml:space="preserve">  </w:t>
            </w:r>
            <w:r w:rsidRPr="00F56873">
              <w:t xml:space="preserve"> </w:t>
            </w:r>
          </w:p>
          <w:p w14:paraId="6FAC7A51" w14:textId="459129E8" w:rsidR="006C0BAC" w:rsidRPr="00075628" w:rsidRDefault="006C0BAC" w:rsidP="006C0BAC">
            <w:r w:rsidRPr="00075628">
              <w:t>1) наименование каждой позиции товаров с</w:t>
            </w:r>
            <w:r>
              <w:t xml:space="preserve"> указанием страны происхождения   </w:t>
            </w:r>
            <w:proofErr w:type="gramStart"/>
            <w:r>
              <w:t>и  ценовое</w:t>
            </w:r>
            <w:proofErr w:type="gramEnd"/>
            <w:r>
              <w:t xml:space="preserve"> предложение  (ФОРМА № 2)</w:t>
            </w:r>
            <w:r w:rsidRPr="00075628">
              <w:t>;</w:t>
            </w:r>
          </w:p>
          <w:p w14:paraId="3E50F927" w14:textId="426EB690" w:rsidR="006C0BAC" w:rsidRDefault="006C0BAC" w:rsidP="006C0BAC">
            <w:pPr>
              <w:tabs>
                <w:tab w:val="left" w:pos="142"/>
                <w:tab w:val="left" w:pos="993"/>
              </w:tabs>
              <w:autoSpaceDE w:val="0"/>
              <w:autoSpaceDN w:val="0"/>
              <w:adjustRightInd w:val="0"/>
            </w:pPr>
            <w:r w:rsidRPr="00075628">
              <w:t xml:space="preserve">2) </w:t>
            </w:r>
            <w:r>
              <w:t xml:space="preserve">Декларация участника </w:t>
            </w:r>
          </w:p>
          <w:p w14:paraId="43731300" w14:textId="229AB3F7" w:rsidR="006C0BAC" w:rsidRPr="00246A7B" w:rsidRDefault="006C0BAC" w:rsidP="006C0BAC">
            <w:pPr>
              <w:tabs>
                <w:tab w:val="left" w:pos="142"/>
                <w:tab w:val="left" w:pos="993"/>
              </w:tabs>
              <w:autoSpaceDE w:val="0"/>
              <w:autoSpaceDN w:val="0"/>
              <w:adjustRightInd w:val="0"/>
            </w:pPr>
            <w:r>
              <w:lastRenderedPageBreak/>
              <w:t xml:space="preserve">(рекомендуемая ФОРМА 3 приведена в Р.6 настоящей </w:t>
            </w:r>
            <w:proofErr w:type="gramStart"/>
            <w:r>
              <w:t>документации )</w:t>
            </w:r>
            <w:proofErr w:type="gramEnd"/>
          </w:p>
          <w:p w14:paraId="7D75146F" w14:textId="1A59ED31" w:rsidR="006C0BAC" w:rsidRDefault="006C0BAC" w:rsidP="006C0BAC">
            <w:pPr>
              <w:tabs>
                <w:tab w:val="left" w:pos="142"/>
                <w:tab w:val="left" w:pos="993"/>
              </w:tabs>
              <w:autoSpaceDE w:val="0"/>
              <w:autoSpaceDN w:val="0"/>
              <w:adjustRightInd w:val="0"/>
            </w:pPr>
            <w:r>
              <w:t xml:space="preserve">Сведения об участнике </w:t>
            </w:r>
          </w:p>
          <w:p w14:paraId="79371B2B" w14:textId="2A9D3E58" w:rsidR="006C0BAC" w:rsidRDefault="006C0BAC" w:rsidP="006C0BAC">
            <w:r>
              <w:t xml:space="preserve">Анкета </w:t>
            </w:r>
            <w:proofErr w:type="gramStart"/>
            <w:r>
              <w:t>( ФОРМА</w:t>
            </w:r>
            <w:proofErr w:type="gramEnd"/>
            <w:r>
              <w:t xml:space="preserve"> 1)</w:t>
            </w:r>
          </w:p>
          <w:p w14:paraId="5EE4F19C" w14:textId="7D44CD2B" w:rsidR="00E8049B" w:rsidRDefault="006C0BAC" w:rsidP="00E8049B">
            <w:pPr>
              <w:pStyle w:val="af6"/>
              <w:numPr>
                <w:ilvl w:val="2"/>
                <w:numId w:val="22"/>
              </w:numPr>
              <w:tabs>
                <w:tab w:val="left" w:pos="142"/>
                <w:tab w:val="left" w:pos="993"/>
              </w:tabs>
              <w:autoSpaceDE w:val="0"/>
              <w:autoSpaceDN w:val="0"/>
              <w:adjustRightInd w:val="0"/>
            </w:pPr>
            <w:r w:rsidRPr="00246A7B">
              <w:t xml:space="preserve">наименование, фирменное наименование (при наличии), адрес юридического лица в пределах места нахождения юридического лица, </w:t>
            </w:r>
          </w:p>
          <w:p w14:paraId="75C5EF0D" w14:textId="66E861AD" w:rsidR="006C0BAC" w:rsidRPr="00246A7B" w:rsidRDefault="006C0BAC" w:rsidP="00E8049B">
            <w:pPr>
              <w:pStyle w:val="af6"/>
              <w:numPr>
                <w:ilvl w:val="1"/>
                <w:numId w:val="38"/>
              </w:numPr>
              <w:tabs>
                <w:tab w:val="left" w:pos="142"/>
                <w:tab w:val="left" w:pos="993"/>
              </w:tabs>
              <w:autoSpaceDE w:val="0"/>
              <w:autoSpaceDN w:val="0"/>
              <w:adjustRightInd w:val="0"/>
            </w:pPr>
            <w:r w:rsidRPr="00E8049B">
              <w:rPr>
                <w:b/>
                <w:color w:val="FF0000"/>
              </w:rPr>
              <w:t>учредительный документ</w:t>
            </w:r>
            <w:r w:rsidRPr="00246A7B">
              <w:t>, если участником закупки с участием субъектов МСП является юридическое лицо;</w:t>
            </w:r>
          </w:p>
          <w:p w14:paraId="4570C2EE" w14:textId="77777777" w:rsidR="006C0BAC" w:rsidRPr="00246A7B" w:rsidRDefault="006C0BAC" w:rsidP="006C0BAC">
            <w:pPr>
              <w:tabs>
                <w:tab w:val="left" w:pos="142"/>
                <w:tab w:val="left" w:pos="993"/>
              </w:tabs>
              <w:autoSpaceDE w:val="0"/>
              <w:autoSpaceDN w:val="0"/>
              <w:adjustRightInd w:val="0"/>
            </w:pPr>
            <w:r w:rsidRPr="00246A7B">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МСП является индивидуальный предприниматель;</w:t>
            </w:r>
          </w:p>
          <w:p w14:paraId="11F2EC05" w14:textId="6D709F38" w:rsidR="006C0BAC" w:rsidRPr="00246A7B" w:rsidRDefault="006C0BAC" w:rsidP="006C0BAC">
            <w:pPr>
              <w:tabs>
                <w:tab w:val="left" w:pos="142"/>
                <w:tab w:val="left" w:pos="993"/>
              </w:tabs>
              <w:autoSpaceDE w:val="0"/>
              <w:autoSpaceDN w:val="0"/>
              <w:adjustRightInd w:val="0"/>
            </w:pPr>
            <w:r w:rsidRPr="00246A7B">
              <w:t>3) идентификационный номер налогоплательщика участника закупки с участием субъектов 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F554134" w14:textId="76CA1F62" w:rsidR="006C0BAC" w:rsidRPr="00246A7B" w:rsidRDefault="006C0BAC" w:rsidP="006C0BAC">
            <w:pPr>
              <w:tabs>
                <w:tab w:val="left" w:pos="142"/>
                <w:tab w:val="left" w:pos="993"/>
              </w:tabs>
              <w:autoSpaceDE w:val="0"/>
              <w:autoSpaceDN w:val="0"/>
              <w:adjustRightInd w:val="0"/>
            </w:pPr>
            <w:r w:rsidRPr="00246A7B">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4B32302" w14:textId="77777777" w:rsidR="006C0BAC" w:rsidRPr="00246A7B" w:rsidRDefault="006C0BAC" w:rsidP="006C0BAC">
            <w:pPr>
              <w:tabs>
                <w:tab w:val="left" w:pos="142"/>
                <w:tab w:val="left" w:pos="993"/>
              </w:tabs>
              <w:autoSpaceDE w:val="0"/>
              <w:autoSpaceDN w:val="0"/>
              <w:adjustRightInd w:val="0"/>
            </w:pPr>
            <w:r w:rsidRPr="00246A7B">
              <w:t xml:space="preserve">5) копия документа, подтверждающего </w:t>
            </w:r>
            <w:r w:rsidRPr="00882132">
              <w:rPr>
                <w:b/>
              </w:rPr>
              <w:t>полномочия</w:t>
            </w:r>
            <w:r w:rsidRPr="00246A7B">
              <w:t xml:space="preserve"> лица действовать от имени участника конкурентной закупки с участием субъектов МСП, за исключением случаев подписания заявки:</w:t>
            </w:r>
          </w:p>
          <w:p w14:paraId="1752E9A2" w14:textId="77777777" w:rsidR="006C0BAC" w:rsidRPr="00246A7B" w:rsidRDefault="006C0BAC" w:rsidP="006C0BAC">
            <w:pPr>
              <w:tabs>
                <w:tab w:val="left" w:pos="142"/>
                <w:tab w:val="left" w:pos="993"/>
              </w:tabs>
              <w:autoSpaceDE w:val="0"/>
              <w:autoSpaceDN w:val="0"/>
              <w:adjustRightInd w:val="0"/>
            </w:pPr>
            <w:r w:rsidRPr="00246A7B">
              <w:t>а) индивидуальным предпринимателем, если участником такой закупки является индивидуальный предприниматель;</w:t>
            </w:r>
          </w:p>
          <w:p w14:paraId="5F3A6331" w14:textId="77777777" w:rsidR="006C0BAC" w:rsidRDefault="006C0BAC" w:rsidP="006C0BAC">
            <w:pPr>
              <w:tabs>
                <w:tab w:val="left" w:pos="142"/>
                <w:tab w:val="left" w:pos="993"/>
              </w:tabs>
              <w:autoSpaceDE w:val="0"/>
              <w:autoSpaceDN w:val="0"/>
              <w:adjustRightInd w:val="0"/>
            </w:pPr>
            <w:r w:rsidRPr="00246A7B">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72261540" w14:textId="7CFAC640" w:rsidR="006C0BAC" w:rsidRPr="00F56873" w:rsidRDefault="006C0BAC" w:rsidP="006C0BAC">
            <w:pPr>
              <w:tabs>
                <w:tab w:val="left" w:pos="142"/>
                <w:tab w:val="left" w:pos="993"/>
              </w:tabs>
              <w:autoSpaceDE w:val="0"/>
              <w:autoSpaceDN w:val="0"/>
              <w:adjustRightInd w:val="0"/>
            </w:pPr>
            <w:r>
              <w:t xml:space="preserve"> </w:t>
            </w:r>
            <w:r w:rsidRPr="00246A7B">
              <w:t>6) соответствие участника закупки с участием субъектов 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случаев, когда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w:t>
            </w:r>
            <w:r>
              <w:t xml:space="preserve">оммуникационной сети «Интернет» </w:t>
            </w:r>
          </w:p>
        </w:tc>
      </w:tr>
      <w:tr w:rsidR="006C0BAC" w:rsidRPr="00CF15F9" w14:paraId="1FBF9521" w14:textId="77777777" w:rsidTr="00DB0DE8">
        <w:trPr>
          <w:trHeight w:val="70"/>
        </w:trPr>
        <w:tc>
          <w:tcPr>
            <w:tcW w:w="877" w:type="dxa"/>
            <w:vMerge w:val="restart"/>
            <w:tcBorders>
              <w:top w:val="single" w:sz="4" w:space="0" w:color="000000"/>
              <w:left w:val="single" w:sz="4" w:space="0" w:color="000000"/>
              <w:right w:val="single" w:sz="4" w:space="0" w:color="000000"/>
            </w:tcBorders>
            <w:shd w:val="clear" w:color="auto" w:fill="E7E6E6"/>
            <w:hideMark/>
          </w:tcPr>
          <w:p w14:paraId="5B85735D" w14:textId="77777777" w:rsidR="006C0BAC" w:rsidRPr="00CF15F9" w:rsidRDefault="006C0BAC" w:rsidP="006C0BAC">
            <w:pPr>
              <w:widowControl w:val="0"/>
              <w:numPr>
                <w:ilvl w:val="0"/>
                <w:numId w:val="25"/>
              </w:numPr>
              <w:autoSpaceDE w:val="0"/>
              <w:autoSpaceDN w:val="0"/>
              <w:adjustRightInd w:val="0"/>
            </w:pPr>
            <w:bookmarkStart w:id="4" w:name="_Ref166312503"/>
            <w:bookmarkStart w:id="5" w:name="_Ref166381471"/>
            <w:bookmarkStart w:id="6" w:name="_Ref169627087"/>
            <w:bookmarkStart w:id="7" w:name="_Ref167122920"/>
            <w:bookmarkStart w:id="8" w:name="_Ref167122905"/>
            <w:bookmarkStart w:id="9" w:name="_Ref166313061"/>
            <w:bookmarkStart w:id="10" w:name="_Ref166315600"/>
            <w:bookmarkStart w:id="11" w:name="_Ref166315233"/>
            <w:bookmarkEnd w:id="4"/>
            <w:bookmarkEnd w:id="5"/>
            <w:bookmarkEnd w:id="6"/>
            <w:bookmarkEnd w:id="7"/>
            <w:bookmarkEnd w:id="8"/>
            <w:bookmarkEnd w:id="9"/>
            <w:bookmarkEnd w:id="10"/>
            <w:bookmarkEnd w:id="11"/>
          </w:p>
        </w:tc>
        <w:tc>
          <w:tcPr>
            <w:tcW w:w="9355" w:type="dxa"/>
            <w:gridSpan w:val="3"/>
            <w:tcBorders>
              <w:top w:val="single" w:sz="4" w:space="0" w:color="000000"/>
              <w:left w:val="single" w:sz="4" w:space="0" w:color="000000"/>
              <w:bottom w:val="single" w:sz="4" w:space="0" w:color="auto"/>
              <w:right w:val="single" w:sz="4" w:space="0" w:color="000000"/>
            </w:tcBorders>
            <w:shd w:val="clear" w:color="auto" w:fill="E7E6E6"/>
            <w:hideMark/>
          </w:tcPr>
          <w:p w14:paraId="29A7A708" w14:textId="440464F7" w:rsidR="006C0BAC" w:rsidRPr="00F56873" w:rsidRDefault="006C0BAC" w:rsidP="006C0BAC">
            <w:pPr>
              <w:suppressAutoHyphens w:val="0"/>
              <w:autoSpaceDE w:val="0"/>
              <w:autoSpaceDN w:val="0"/>
              <w:adjustRightInd w:val="0"/>
              <w:spacing w:after="0"/>
              <w:rPr>
                <w:kern w:val="0"/>
                <w:lang w:eastAsia="ru-RU"/>
              </w:rPr>
            </w:pPr>
            <w:r w:rsidRPr="00F56873">
              <w:rPr>
                <w:kern w:val="2"/>
              </w:rPr>
              <w:t xml:space="preserve">Требования к описанию участниками такой закупки поставляемого товара, который является предметом </w:t>
            </w:r>
            <w:r>
              <w:rPr>
                <w:kern w:val="2"/>
              </w:rPr>
              <w:t>не</w:t>
            </w:r>
            <w:r w:rsidRPr="00F56873">
              <w:rPr>
                <w:kern w:val="2"/>
              </w:rPr>
              <w:t xml:space="preserve">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p>
        </w:tc>
      </w:tr>
      <w:tr w:rsidR="006C0BAC" w:rsidRPr="00CF15F9" w14:paraId="2F2D4CA7" w14:textId="77777777" w:rsidTr="00DB0DE8">
        <w:trPr>
          <w:trHeight w:val="70"/>
        </w:trPr>
        <w:tc>
          <w:tcPr>
            <w:tcW w:w="877" w:type="dxa"/>
            <w:vMerge/>
            <w:tcBorders>
              <w:left w:val="single" w:sz="4" w:space="0" w:color="000000"/>
              <w:bottom w:val="single" w:sz="4" w:space="0" w:color="auto"/>
              <w:right w:val="single" w:sz="4" w:space="0" w:color="000000"/>
            </w:tcBorders>
          </w:tcPr>
          <w:p w14:paraId="13C8E7CF" w14:textId="77777777" w:rsidR="006C0BAC" w:rsidRPr="00CF15F9" w:rsidRDefault="006C0BAC" w:rsidP="006C0BAC">
            <w:pPr>
              <w:widowControl w:val="0"/>
              <w:autoSpaceDE w:val="0"/>
              <w:autoSpaceDN w:val="0"/>
              <w:adjustRightInd w:val="0"/>
            </w:pPr>
          </w:p>
        </w:tc>
        <w:tc>
          <w:tcPr>
            <w:tcW w:w="9355" w:type="dxa"/>
            <w:gridSpan w:val="3"/>
            <w:tcBorders>
              <w:top w:val="single" w:sz="4" w:space="0" w:color="000000"/>
              <w:left w:val="single" w:sz="4" w:space="0" w:color="000000"/>
              <w:bottom w:val="single" w:sz="4" w:space="0" w:color="auto"/>
              <w:right w:val="single" w:sz="4" w:space="0" w:color="000000"/>
            </w:tcBorders>
            <w:shd w:val="clear" w:color="auto" w:fill="auto"/>
          </w:tcPr>
          <w:p w14:paraId="1D71BB5B" w14:textId="77777777" w:rsidR="006C0BAC" w:rsidRPr="00BD0197" w:rsidRDefault="006C0BAC" w:rsidP="006C0BAC">
            <w:pPr>
              <w:suppressAutoHyphens w:val="0"/>
              <w:autoSpaceDE w:val="0"/>
              <w:autoSpaceDN w:val="0"/>
              <w:adjustRightInd w:val="0"/>
              <w:spacing w:after="0"/>
              <w:rPr>
                <w:i/>
                <w:kern w:val="2"/>
              </w:rPr>
            </w:pPr>
            <w:r w:rsidRPr="00BD0197">
              <w:rPr>
                <w:i/>
                <w:kern w:val="2"/>
              </w:rPr>
              <w:t xml:space="preserve">В соответствии с Описанием предмета закупки (Раздел 5 настоящей документации), в соответствии с Инструкцией по заполнению заявки на участие. Формы заявки на участие в аукционе </w:t>
            </w:r>
            <w:r w:rsidRPr="00BD0197">
              <w:rPr>
                <w:i/>
              </w:rPr>
              <w:t>в электронной форме</w:t>
            </w:r>
            <w:r w:rsidRPr="00BD0197">
              <w:rPr>
                <w:i/>
                <w:kern w:val="2"/>
              </w:rPr>
              <w:t xml:space="preserve"> в электронной форме и требования к заполнению таких форм (Раздел 6 настоящей документации)</w:t>
            </w:r>
          </w:p>
        </w:tc>
      </w:tr>
      <w:tr w:rsidR="006C0BAC" w:rsidRPr="00CF15F9" w14:paraId="159F628B" w14:textId="77777777" w:rsidTr="00DB0DE8">
        <w:trPr>
          <w:trHeight w:val="381"/>
        </w:trPr>
        <w:tc>
          <w:tcPr>
            <w:tcW w:w="877" w:type="dxa"/>
            <w:tcBorders>
              <w:top w:val="single" w:sz="4" w:space="0" w:color="auto"/>
              <w:left w:val="single" w:sz="4" w:space="0" w:color="000000"/>
              <w:bottom w:val="single" w:sz="4" w:space="0" w:color="000000"/>
              <w:right w:val="single" w:sz="4" w:space="0" w:color="000000"/>
            </w:tcBorders>
            <w:shd w:val="clear" w:color="auto" w:fill="E7E6E6"/>
            <w:hideMark/>
          </w:tcPr>
          <w:p w14:paraId="77E27E27" w14:textId="77777777" w:rsidR="006C0BAC" w:rsidRPr="00CF15F9" w:rsidRDefault="006C0BAC" w:rsidP="006C0BAC">
            <w:pPr>
              <w:widowControl w:val="0"/>
              <w:numPr>
                <w:ilvl w:val="0"/>
                <w:numId w:val="25"/>
              </w:numPr>
              <w:autoSpaceDE w:val="0"/>
              <w:autoSpaceDN w:val="0"/>
              <w:adjustRightInd w:val="0"/>
            </w:pPr>
          </w:p>
        </w:tc>
        <w:tc>
          <w:tcPr>
            <w:tcW w:w="9355" w:type="dxa"/>
            <w:gridSpan w:val="3"/>
            <w:tcBorders>
              <w:top w:val="single" w:sz="4" w:space="0" w:color="auto"/>
              <w:left w:val="single" w:sz="4" w:space="0" w:color="000000"/>
              <w:bottom w:val="single" w:sz="4" w:space="0" w:color="000000"/>
              <w:right w:val="single" w:sz="4" w:space="0" w:color="000000"/>
            </w:tcBorders>
            <w:shd w:val="clear" w:color="auto" w:fill="E7E6E6"/>
            <w:hideMark/>
          </w:tcPr>
          <w:p w14:paraId="470E960E" w14:textId="77777777" w:rsidR="006C0BAC" w:rsidRPr="00F56873" w:rsidRDefault="006C0BAC" w:rsidP="006C0BAC">
            <w:pPr>
              <w:snapToGrid w:val="0"/>
              <w:spacing w:after="0"/>
              <w:rPr>
                <w:kern w:val="2"/>
              </w:rPr>
            </w:pPr>
            <w:r w:rsidRPr="00F56873">
              <w:t xml:space="preserve">Форма, сроки и порядок оплаты товара, работы, услуги: </w:t>
            </w:r>
          </w:p>
        </w:tc>
      </w:tr>
      <w:tr w:rsidR="006C0BAC" w:rsidRPr="00CF15F9" w14:paraId="416D5457" w14:textId="77777777" w:rsidTr="00DB0DE8">
        <w:trPr>
          <w:trHeight w:val="415"/>
        </w:trPr>
        <w:tc>
          <w:tcPr>
            <w:tcW w:w="877" w:type="dxa"/>
            <w:tcBorders>
              <w:top w:val="single" w:sz="4" w:space="0" w:color="auto"/>
              <w:left w:val="single" w:sz="4" w:space="0" w:color="000000"/>
              <w:bottom w:val="single" w:sz="4" w:space="0" w:color="000000"/>
              <w:right w:val="single" w:sz="4" w:space="0" w:color="000000"/>
            </w:tcBorders>
            <w:shd w:val="clear" w:color="auto" w:fill="E7E6E6"/>
          </w:tcPr>
          <w:p w14:paraId="1E941E9A" w14:textId="77777777" w:rsidR="006C0BAC" w:rsidRPr="00CF15F9" w:rsidRDefault="006C0BAC" w:rsidP="006C0BAC">
            <w:pPr>
              <w:widowControl w:val="0"/>
              <w:numPr>
                <w:ilvl w:val="1"/>
                <w:numId w:val="25"/>
              </w:numPr>
              <w:autoSpaceDE w:val="0"/>
              <w:autoSpaceDN w:val="0"/>
              <w:adjustRightInd w:val="0"/>
            </w:pPr>
          </w:p>
        </w:tc>
        <w:tc>
          <w:tcPr>
            <w:tcW w:w="3118" w:type="dxa"/>
            <w:tcBorders>
              <w:top w:val="single" w:sz="4" w:space="0" w:color="auto"/>
              <w:left w:val="single" w:sz="4" w:space="0" w:color="000000"/>
              <w:bottom w:val="single" w:sz="4" w:space="0" w:color="000000"/>
              <w:right w:val="single" w:sz="4" w:space="0" w:color="000000"/>
            </w:tcBorders>
            <w:shd w:val="clear" w:color="auto" w:fill="E7E6E6"/>
          </w:tcPr>
          <w:p w14:paraId="3366C4F3" w14:textId="77777777" w:rsidR="006C0BAC" w:rsidRPr="00F56873" w:rsidRDefault="006C0BAC" w:rsidP="006C0BAC">
            <w:pPr>
              <w:keepLines/>
              <w:widowControl w:val="0"/>
              <w:suppressLineNumbers/>
              <w:snapToGrid w:val="0"/>
              <w:spacing w:after="0"/>
            </w:pPr>
            <w:r w:rsidRPr="00F56873">
              <w:t>Форма оплаты товара:</w:t>
            </w:r>
          </w:p>
        </w:tc>
        <w:tc>
          <w:tcPr>
            <w:tcW w:w="6237" w:type="dxa"/>
            <w:gridSpan w:val="2"/>
            <w:tcBorders>
              <w:top w:val="single" w:sz="4" w:space="0" w:color="auto"/>
              <w:left w:val="single" w:sz="4" w:space="0" w:color="000000"/>
              <w:bottom w:val="single" w:sz="4" w:space="0" w:color="000000"/>
              <w:right w:val="single" w:sz="4" w:space="0" w:color="000000"/>
            </w:tcBorders>
          </w:tcPr>
          <w:p w14:paraId="089E714D" w14:textId="77777777" w:rsidR="006C0BAC" w:rsidRPr="00F56873" w:rsidRDefault="006C0BAC" w:rsidP="006C0BAC">
            <w:pPr>
              <w:tabs>
                <w:tab w:val="left" w:pos="751"/>
              </w:tabs>
              <w:snapToGrid w:val="0"/>
              <w:spacing w:after="0"/>
              <w:rPr>
                <w:i/>
                <w:kern w:val="2"/>
              </w:rPr>
            </w:pPr>
            <w:r>
              <w:rPr>
                <w:i/>
              </w:rPr>
              <w:t xml:space="preserve">Установлено проектом договора (Раздел </w:t>
            </w:r>
            <w:r w:rsidRPr="00A11912">
              <w:rPr>
                <w:i/>
              </w:rPr>
              <w:t>3 настоящей документации).</w:t>
            </w:r>
          </w:p>
        </w:tc>
      </w:tr>
      <w:tr w:rsidR="006C0BAC" w:rsidRPr="00CF15F9" w14:paraId="3E51684B" w14:textId="77777777" w:rsidTr="00DB0DE8">
        <w:trPr>
          <w:trHeight w:val="420"/>
        </w:trPr>
        <w:tc>
          <w:tcPr>
            <w:tcW w:w="877" w:type="dxa"/>
            <w:tcBorders>
              <w:top w:val="single" w:sz="4" w:space="0" w:color="auto"/>
              <w:left w:val="single" w:sz="4" w:space="0" w:color="000000"/>
              <w:bottom w:val="single" w:sz="4" w:space="0" w:color="000000"/>
              <w:right w:val="single" w:sz="4" w:space="0" w:color="000000"/>
            </w:tcBorders>
            <w:shd w:val="clear" w:color="auto" w:fill="E7E6E6"/>
          </w:tcPr>
          <w:p w14:paraId="1A495E61" w14:textId="77777777" w:rsidR="006C0BAC" w:rsidRPr="00CF15F9" w:rsidRDefault="006C0BAC" w:rsidP="006C0BAC">
            <w:pPr>
              <w:widowControl w:val="0"/>
              <w:numPr>
                <w:ilvl w:val="1"/>
                <w:numId w:val="25"/>
              </w:numPr>
              <w:autoSpaceDE w:val="0"/>
              <w:autoSpaceDN w:val="0"/>
              <w:adjustRightInd w:val="0"/>
            </w:pPr>
          </w:p>
        </w:tc>
        <w:tc>
          <w:tcPr>
            <w:tcW w:w="3118" w:type="dxa"/>
            <w:tcBorders>
              <w:top w:val="single" w:sz="4" w:space="0" w:color="auto"/>
              <w:left w:val="single" w:sz="4" w:space="0" w:color="000000"/>
              <w:bottom w:val="single" w:sz="4" w:space="0" w:color="000000"/>
              <w:right w:val="single" w:sz="4" w:space="0" w:color="000000"/>
            </w:tcBorders>
            <w:shd w:val="clear" w:color="auto" w:fill="E7E6E6"/>
          </w:tcPr>
          <w:p w14:paraId="0BB681BD" w14:textId="77777777" w:rsidR="006C0BAC" w:rsidRPr="00F56873" w:rsidRDefault="006C0BAC" w:rsidP="006C0BAC">
            <w:pPr>
              <w:keepLines/>
              <w:widowControl w:val="0"/>
              <w:suppressLineNumbers/>
              <w:snapToGrid w:val="0"/>
              <w:spacing w:after="0"/>
            </w:pPr>
            <w:r w:rsidRPr="00F56873">
              <w:t>Сроки оплаты товара:</w:t>
            </w:r>
          </w:p>
        </w:tc>
        <w:tc>
          <w:tcPr>
            <w:tcW w:w="6237" w:type="dxa"/>
            <w:gridSpan w:val="2"/>
            <w:tcBorders>
              <w:top w:val="single" w:sz="4" w:space="0" w:color="auto"/>
              <w:left w:val="single" w:sz="4" w:space="0" w:color="000000"/>
              <w:bottom w:val="single" w:sz="4" w:space="0" w:color="000000"/>
              <w:right w:val="single" w:sz="4" w:space="0" w:color="000000"/>
            </w:tcBorders>
          </w:tcPr>
          <w:p w14:paraId="739BE29C" w14:textId="77777777" w:rsidR="006C0BAC" w:rsidRPr="00F56873" w:rsidRDefault="006C0BAC" w:rsidP="006C0BAC">
            <w:pPr>
              <w:snapToGrid w:val="0"/>
              <w:spacing w:after="0"/>
              <w:rPr>
                <w:i/>
                <w:kern w:val="2"/>
              </w:rPr>
            </w:pPr>
            <w:r>
              <w:rPr>
                <w:i/>
              </w:rPr>
              <w:t xml:space="preserve">Установлено проектом договора (Раздел </w:t>
            </w:r>
            <w:r w:rsidRPr="00A11912">
              <w:rPr>
                <w:i/>
              </w:rPr>
              <w:t>3 настоящей документации).</w:t>
            </w:r>
          </w:p>
        </w:tc>
      </w:tr>
      <w:tr w:rsidR="006C0BAC" w:rsidRPr="00CF15F9" w14:paraId="2CC56C44" w14:textId="77777777" w:rsidTr="00DB0DE8">
        <w:trPr>
          <w:trHeight w:val="399"/>
        </w:trPr>
        <w:tc>
          <w:tcPr>
            <w:tcW w:w="877" w:type="dxa"/>
            <w:tcBorders>
              <w:top w:val="single" w:sz="4" w:space="0" w:color="auto"/>
              <w:left w:val="single" w:sz="4" w:space="0" w:color="000000"/>
              <w:bottom w:val="single" w:sz="4" w:space="0" w:color="000000"/>
              <w:right w:val="single" w:sz="4" w:space="0" w:color="000000"/>
            </w:tcBorders>
            <w:shd w:val="clear" w:color="auto" w:fill="E7E6E6"/>
          </w:tcPr>
          <w:p w14:paraId="541AD532" w14:textId="77777777" w:rsidR="006C0BAC" w:rsidRPr="00CF15F9" w:rsidRDefault="006C0BAC" w:rsidP="006C0BAC">
            <w:pPr>
              <w:widowControl w:val="0"/>
              <w:numPr>
                <w:ilvl w:val="1"/>
                <w:numId w:val="25"/>
              </w:numPr>
              <w:autoSpaceDE w:val="0"/>
              <w:autoSpaceDN w:val="0"/>
              <w:adjustRightInd w:val="0"/>
            </w:pPr>
          </w:p>
        </w:tc>
        <w:tc>
          <w:tcPr>
            <w:tcW w:w="3118" w:type="dxa"/>
            <w:tcBorders>
              <w:top w:val="single" w:sz="4" w:space="0" w:color="auto"/>
              <w:left w:val="single" w:sz="4" w:space="0" w:color="000000"/>
              <w:bottom w:val="single" w:sz="4" w:space="0" w:color="000000"/>
              <w:right w:val="single" w:sz="4" w:space="0" w:color="000000"/>
            </w:tcBorders>
            <w:shd w:val="clear" w:color="auto" w:fill="E7E6E6"/>
          </w:tcPr>
          <w:p w14:paraId="2471B1BD" w14:textId="77777777" w:rsidR="006C0BAC" w:rsidRPr="00F56873" w:rsidRDefault="006C0BAC" w:rsidP="006C0BAC">
            <w:pPr>
              <w:keepLines/>
              <w:widowControl w:val="0"/>
              <w:suppressLineNumbers/>
              <w:snapToGrid w:val="0"/>
              <w:spacing w:after="0"/>
            </w:pPr>
            <w:r w:rsidRPr="00F56873">
              <w:t>Порядок оплаты товара:</w:t>
            </w:r>
          </w:p>
        </w:tc>
        <w:tc>
          <w:tcPr>
            <w:tcW w:w="6237" w:type="dxa"/>
            <w:gridSpan w:val="2"/>
            <w:tcBorders>
              <w:top w:val="single" w:sz="4" w:space="0" w:color="auto"/>
              <w:left w:val="single" w:sz="4" w:space="0" w:color="000000"/>
              <w:bottom w:val="single" w:sz="4" w:space="0" w:color="000000"/>
              <w:right w:val="single" w:sz="4" w:space="0" w:color="000000"/>
            </w:tcBorders>
          </w:tcPr>
          <w:p w14:paraId="38BC5995" w14:textId="77777777" w:rsidR="006C0BAC" w:rsidRPr="00F56873" w:rsidRDefault="006C0BAC" w:rsidP="006C0BAC">
            <w:pPr>
              <w:tabs>
                <w:tab w:val="left" w:pos="1753"/>
              </w:tabs>
              <w:snapToGrid w:val="0"/>
              <w:spacing w:after="0"/>
              <w:rPr>
                <w:i/>
                <w:kern w:val="2"/>
              </w:rPr>
            </w:pPr>
            <w:r>
              <w:rPr>
                <w:i/>
              </w:rPr>
              <w:t xml:space="preserve">Установлено проектом договора (Раздел </w:t>
            </w:r>
            <w:r w:rsidRPr="00A11912">
              <w:rPr>
                <w:i/>
              </w:rPr>
              <w:t>3 настоящей документации).</w:t>
            </w:r>
          </w:p>
        </w:tc>
      </w:tr>
      <w:tr w:rsidR="006C0BAC" w:rsidRPr="00CF15F9" w14:paraId="51778003" w14:textId="77777777" w:rsidTr="00DB0DE8">
        <w:trPr>
          <w:trHeight w:val="143"/>
        </w:trPr>
        <w:tc>
          <w:tcPr>
            <w:tcW w:w="877" w:type="dxa"/>
            <w:tcBorders>
              <w:top w:val="single" w:sz="4" w:space="0" w:color="000000"/>
              <w:left w:val="single" w:sz="4" w:space="0" w:color="000000"/>
              <w:bottom w:val="single" w:sz="4" w:space="0" w:color="000000"/>
              <w:right w:val="single" w:sz="4" w:space="0" w:color="000000"/>
            </w:tcBorders>
            <w:shd w:val="clear" w:color="auto" w:fill="E7E6E6"/>
          </w:tcPr>
          <w:p w14:paraId="45E1BC8E" w14:textId="77777777" w:rsidR="006C0BAC" w:rsidRPr="00CF15F9" w:rsidRDefault="006C0BAC" w:rsidP="006C0BAC">
            <w:pPr>
              <w:widowControl w:val="0"/>
              <w:numPr>
                <w:ilvl w:val="0"/>
                <w:numId w:val="25"/>
              </w:numPr>
              <w:autoSpaceDE w:val="0"/>
              <w:autoSpaceDN w:val="0"/>
              <w:adjustRightInd w:val="0"/>
            </w:pPr>
            <w:bookmarkStart w:id="12" w:name="_Ref166337491"/>
            <w:bookmarkEnd w:id="12"/>
          </w:p>
        </w:tc>
        <w:tc>
          <w:tcPr>
            <w:tcW w:w="9355" w:type="dxa"/>
            <w:gridSpan w:val="3"/>
            <w:tcBorders>
              <w:top w:val="single" w:sz="4" w:space="0" w:color="000000"/>
              <w:left w:val="single" w:sz="4" w:space="0" w:color="000000"/>
              <w:bottom w:val="single" w:sz="4" w:space="0" w:color="000000"/>
              <w:right w:val="single" w:sz="4" w:space="0" w:color="000000"/>
            </w:tcBorders>
            <w:shd w:val="clear" w:color="auto" w:fill="E7E6E6"/>
          </w:tcPr>
          <w:p w14:paraId="000B6D94" w14:textId="77777777" w:rsidR="006C0BAC" w:rsidRPr="00D43B33" w:rsidRDefault="006C0BAC" w:rsidP="006C0BAC">
            <w:pPr>
              <w:keepNext/>
              <w:keepLines/>
              <w:widowControl w:val="0"/>
              <w:suppressLineNumbers/>
            </w:pPr>
            <w:r>
              <w:t>Оценка и сопоставление заявок на участие в аукционе в электронной форме:</w:t>
            </w:r>
          </w:p>
        </w:tc>
      </w:tr>
      <w:tr w:rsidR="006C0BAC" w:rsidRPr="00CF15F9" w14:paraId="79E4CD19" w14:textId="77777777" w:rsidTr="00DB0DE8">
        <w:trPr>
          <w:trHeight w:val="143"/>
        </w:trPr>
        <w:tc>
          <w:tcPr>
            <w:tcW w:w="877" w:type="dxa"/>
            <w:tcBorders>
              <w:top w:val="single" w:sz="4" w:space="0" w:color="000000"/>
              <w:left w:val="single" w:sz="4" w:space="0" w:color="000000"/>
              <w:bottom w:val="single" w:sz="4" w:space="0" w:color="000000"/>
              <w:right w:val="single" w:sz="4" w:space="0" w:color="000000"/>
            </w:tcBorders>
            <w:shd w:val="clear" w:color="auto" w:fill="E7E6E6"/>
          </w:tcPr>
          <w:p w14:paraId="7076C43C" w14:textId="77777777" w:rsidR="006C0BAC" w:rsidRPr="00CF15F9" w:rsidRDefault="006C0BAC" w:rsidP="006C0BAC">
            <w:pPr>
              <w:widowControl w:val="0"/>
              <w:numPr>
                <w:ilvl w:val="1"/>
                <w:numId w:val="25"/>
              </w:numPr>
              <w:autoSpaceDE w:val="0"/>
              <w:autoSpaceDN w:val="0"/>
              <w:adjustRightInd w:val="0"/>
            </w:pPr>
          </w:p>
        </w:tc>
        <w:tc>
          <w:tcPr>
            <w:tcW w:w="4912" w:type="dxa"/>
            <w:gridSpan w:val="2"/>
            <w:tcBorders>
              <w:top w:val="single" w:sz="4" w:space="0" w:color="000000"/>
              <w:left w:val="single" w:sz="4" w:space="0" w:color="000000"/>
              <w:bottom w:val="single" w:sz="4" w:space="0" w:color="000000"/>
              <w:right w:val="single" w:sz="4" w:space="0" w:color="000000"/>
            </w:tcBorders>
            <w:shd w:val="clear" w:color="auto" w:fill="E7E6E6"/>
          </w:tcPr>
          <w:p w14:paraId="175334C6" w14:textId="77777777" w:rsidR="006C0BAC" w:rsidRPr="00D43B33" w:rsidRDefault="006C0BAC" w:rsidP="006C0BAC">
            <w:pPr>
              <w:keepNext/>
              <w:keepLines/>
              <w:widowControl w:val="0"/>
              <w:suppressLineNumbers/>
              <w:rPr>
                <w:kern w:val="0"/>
                <w:lang w:eastAsia="ru-RU"/>
              </w:rPr>
            </w:pPr>
            <w:r w:rsidRPr="00D43B33">
              <w:rPr>
                <w:kern w:val="0"/>
                <w:lang w:eastAsia="ru-RU"/>
              </w:rPr>
              <w:t xml:space="preserve">Критерии оценки и сопоставления заявок на участие в </w:t>
            </w:r>
            <w:r>
              <w:t>аукционе в электронной форме</w:t>
            </w:r>
            <w:r w:rsidRPr="00D43B33">
              <w:rPr>
                <w:kern w:val="0"/>
                <w:lang w:eastAsia="ru-RU"/>
              </w:rPr>
              <w:t>:</w:t>
            </w:r>
          </w:p>
        </w:tc>
        <w:tc>
          <w:tcPr>
            <w:tcW w:w="4443" w:type="dxa"/>
            <w:tcBorders>
              <w:top w:val="single" w:sz="4" w:space="0" w:color="000000"/>
              <w:left w:val="single" w:sz="4" w:space="0" w:color="000000"/>
              <w:bottom w:val="single" w:sz="4" w:space="0" w:color="000000"/>
              <w:right w:val="single" w:sz="4" w:space="0" w:color="000000"/>
            </w:tcBorders>
          </w:tcPr>
          <w:p w14:paraId="6E1C56E2" w14:textId="47605E33" w:rsidR="006C0BAC" w:rsidRDefault="006C0BAC" w:rsidP="006C0BAC">
            <w:pPr>
              <w:keepNext/>
              <w:keepLines/>
              <w:widowControl w:val="0"/>
              <w:suppressLineNumbers/>
              <w:rPr>
                <w:i/>
              </w:rPr>
            </w:pPr>
          </w:p>
          <w:p w14:paraId="503E1CD4" w14:textId="2A20E7C8" w:rsidR="006C0BAC" w:rsidRPr="007529E3" w:rsidRDefault="006C0BAC" w:rsidP="006C0BAC">
            <w:pPr>
              <w:keepNext/>
              <w:keepLines/>
              <w:widowControl w:val="0"/>
              <w:suppressLineNumbers/>
              <w:rPr>
                <w:i/>
                <w:kern w:val="0"/>
                <w:lang w:eastAsia="ru-RU"/>
              </w:rPr>
            </w:pPr>
            <w:r>
              <w:rPr>
                <w:i/>
              </w:rPr>
              <w:t xml:space="preserve">Единственным критерием оценки участников закупки является цена (на основании п 17.6.2.8., ч. 17.6., р. 17 </w:t>
            </w:r>
            <w:proofErr w:type="spellStart"/>
            <w:r>
              <w:rPr>
                <w:i/>
              </w:rPr>
              <w:t>ПоЗ</w:t>
            </w:r>
            <w:proofErr w:type="spellEnd"/>
            <w:r>
              <w:rPr>
                <w:i/>
              </w:rPr>
              <w:t>)</w:t>
            </w:r>
          </w:p>
        </w:tc>
      </w:tr>
      <w:tr w:rsidR="00B70475" w:rsidRPr="00CF15F9" w14:paraId="5D2AC328" w14:textId="77777777" w:rsidTr="00DB0DE8">
        <w:trPr>
          <w:trHeight w:val="143"/>
        </w:trPr>
        <w:tc>
          <w:tcPr>
            <w:tcW w:w="877" w:type="dxa"/>
            <w:tcBorders>
              <w:top w:val="single" w:sz="4" w:space="0" w:color="000000"/>
              <w:left w:val="single" w:sz="4" w:space="0" w:color="000000"/>
              <w:bottom w:val="single" w:sz="4" w:space="0" w:color="000000"/>
              <w:right w:val="single" w:sz="4" w:space="0" w:color="000000"/>
            </w:tcBorders>
            <w:shd w:val="clear" w:color="auto" w:fill="E7E6E6"/>
          </w:tcPr>
          <w:p w14:paraId="5EDC596E" w14:textId="0C6ECFDC" w:rsidR="00B70475" w:rsidRPr="00CF15F9" w:rsidRDefault="00B70475" w:rsidP="00B70475">
            <w:pPr>
              <w:widowControl w:val="0"/>
              <w:autoSpaceDE w:val="0"/>
              <w:autoSpaceDN w:val="0"/>
              <w:adjustRightInd w:val="0"/>
            </w:pPr>
            <w:r>
              <w:t>16</w:t>
            </w:r>
          </w:p>
        </w:tc>
        <w:tc>
          <w:tcPr>
            <w:tcW w:w="4912" w:type="dxa"/>
            <w:gridSpan w:val="2"/>
            <w:tcBorders>
              <w:top w:val="single" w:sz="4" w:space="0" w:color="000000"/>
              <w:left w:val="single" w:sz="4" w:space="0" w:color="000000"/>
              <w:bottom w:val="single" w:sz="4" w:space="0" w:color="000000"/>
              <w:right w:val="single" w:sz="4" w:space="0" w:color="000000"/>
            </w:tcBorders>
            <w:shd w:val="clear" w:color="auto" w:fill="E7E6E6"/>
          </w:tcPr>
          <w:p w14:paraId="465FAA93" w14:textId="22F16368" w:rsidR="00B70475" w:rsidRPr="00D43B33" w:rsidRDefault="00B70475" w:rsidP="006C0BAC">
            <w:pPr>
              <w:keepNext/>
              <w:keepLines/>
              <w:widowControl w:val="0"/>
              <w:suppressLineNumbers/>
              <w:rPr>
                <w:kern w:val="0"/>
                <w:lang w:eastAsia="ru-RU"/>
              </w:rPr>
            </w:pPr>
            <w:r w:rsidRPr="00557084">
              <w:rPr>
                <w:bCs/>
                <w:i/>
              </w:rPr>
              <w:t>Сведения о праве Заказчика отказаться от проведения процедуры закупки</w:t>
            </w:r>
          </w:p>
        </w:tc>
        <w:tc>
          <w:tcPr>
            <w:tcW w:w="4443" w:type="dxa"/>
            <w:tcBorders>
              <w:top w:val="single" w:sz="4" w:space="0" w:color="000000"/>
              <w:left w:val="single" w:sz="4" w:space="0" w:color="000000"/>
              <w:bottom w:val="single" w:sz="4" w:space="0" w:color="000000"/>
              <w:right w:val="single" w:sz="4" w:space="0" w:color="000000"/>
            </w:tcBorders>
          </w:tcPr>
          <w:p w14:paraId="61E1CA90" w14:textId="77777777" w:rsidR="00B70475" w:rsidRPr="00557084" w:rsidRDefault="00B70475" w:rsidP="00B70475">
            <w:pPr>
              <w:keepNext/>
              <w:keepLines/>
              <w:widowControl w:val="0"/>
              <w:suppressLineNumbers/>
              <w:rPr>
                <w:i/>
              </w:rPr>
            </w:pPr>
            <w:r w:rsidRPr="00557084">
              <w:rPr>
                <w:i/>
              </w:rPr>
              <w:t>Заказчик вправе отказаться от проведения закупки в день окончания срока подачи заявок.</w:t>
            </w:r>
          </w:p>
          <w:p w14:paraId="2E24D878" w14:textId="77777777" w:rsidR="00B70475" w:rsidRPr="00557084" w:rsidRDefault="00B70475" w:rsidP="00B70475">
            <w:pPr>
              <w:keepNext/>
              <w:keepLines/>
              <w:widowControl w:val="0"/>
              <w:suppressLineNumbers/>
              <w:rPr>
                <w:i/>
              </w:rPr>
            </w:pPr>
            <w:r w:rsidRPr="00557084">
              <w:rPr>
                <w:i/>
              </w:rPr>
              <w:t xml:space="preserve">Решение об отказе от проведения </w:t>
            </w:r>
            <w:r>
              <w:rPr>
                <w:i/>
              </w:rPr>
              <w:t>закупки</w:t>
            </w:r>
            <w:r w:rsidRPr="00557084">
              <w:rPr>
                <w:i/>
              </w:rPr>
              <w:t xml:space="preserve"> размещается Заказчиком на </w:t>
            </w:r>
            <w:hyperlink r:id="rId10" w:history="1">
              <w:r w:rsidRPr="00557084">
                <w:rPr>
                  <w:i/>
                </w:rPr>
                <w:t>www.zakupki.gov.ru</w:t>
              </w:r>
            </w:hyperlink>
            <w:r w:rsidRPr="00557084">
              <w:rPr>
                <w:i/>
              </w:rPr>
              <w:t xml:space="preserve"> в день принятия решения об отказе от проведения </w:t>
            </w:r>
            <w:r>
              <w:rPr>
                <w:i/>
              </w:rPr>
              <w:t>закупки</w:t>
            </w:r>
            <w:r w:rsidRPr="00557084">
              <w:rPr>
                <w:i/>
              </w:rPr>
              <w:t>.</w:t>
            </w:r>
          </w:p>
          <w:p w14:paraId="5F1FAC88" w14:textId="77777777" w:rsidR="00B70475" w:rsidRDefault="00B70475" w:rsidP="006C0BAC">
            <w:pPr>
              <w:keepNext/>
              <w:keepLines/>
              <w:widowControl w:val="0"/>
              <w:suppressLineNumbers/>
              <w:rPr>
                <w:i/>
              </w:rPr>
            </w:pPr>
          </w:p>
        </w:tc>
      </w:tr>
    </w:tbl>
    <w:p w14:paraId="2E309EF5" w14:textId="584716E0" w:rsidR="00775BEA" w:rsidRDefault="00EC31F0" w:rsidP="00EC31F0">
      <w:pPr>
        <w:jc w:val="center"/>
        <w:rPr>
          <w:b/>
          <w:kern w:val="0"/>
          <w:lang w:eastAsia="ru-RU"/>
        </w:rPr>
      </w:pPr>
      <w:bookmarkStart w:id="13" w:name="_Ref177795013"/>
      <w:bookmarkEnd w:id="13"/>
      <w:r w:rsidRPr="00550390">
        <w:rPr>
          <w:b/>
          <w:kern w:val="0"/>
          <w:lang w:eastAsia="ru-RU"/>
        </w:rPr>
        <w:lastRenderedPageBreak/>
        <w:t xml:space="preserve"> </w:t>
      </w:r>
      <w:r w:rsidR="006D5A98">
        <w:rPr>
          <w:b/>
          <w:kern w:val="0"/>
          <w:lang w:eastAsia="ru-RU"/>
        </w:rPr>
        <w:t>Раздел</w:t>
      </w:r>
      <w:r w:rsidR="00550390" w:rsidRPr="00550390">
        <w:rPr>
          <w:b/>
          <w:kern w:val="0"/>
          <w:lang w:eastAsia="ru-RU"/>
        </w:rPr>
        <w:t xml:space="preserve"> 3. Проект договора.</w:t>
      </w:r>
    </w:p>
    <w:p w14:paraId="10D7F843" w14:textId="77777777" w:rsidR="00E8049B" w:rsidRPr="00BD5455" w:rsidRDefault="00E8049B" w:rsidP="00E8049B">
      <w:pPr>
        <w:tabs>
          <w:tab w:val="left" w:pos="2385"/>
        </w:tabs>
        <w:rPr>
          <w:b/>
          <w:i/>
        </w:rPr>
      </w:pPr>
      <w:r w:rsidRPr="00BD5455">
        <w:rPr>
          <w:b/>
          <w:i/>
        </w:rPr>
        <w:t xml:space="preserve">(приложен отдельным </w:t>
      </w:r>
      <w:proofErr w:type="gramStart"/>
      <w:r w:rsidRPr="00BD5455">
        <w:rPr>
          <w:b/>
          <w:i/>
        </w:rPr>
        <w:t>файлом )</w:t>
      </w:r>
      <w:proofErr w:type="gramEnd"/>
    </w:p>
    <w:p w14:paraId="3A456A1D" w14:textId="77777777" w:rsidR="00E8049B" w:rsidRPr="00550390" w:rsidRDefault="00E8049B" w:rsidP="00EC31F0">
      <w:pPr>
        <w:jc w:val="center"/>
        <w:rPr>
          <w:b/>
          <w:kern w:val="0"/>
          <w:lang w:eastAsia="ru-RU"/>
        </w:rPr>
      </w:pPr>
    </w:p>
    <w:p w14:paraId="2FF8A1EA" w14:textId="7449BB9B" w:rsidR="003A32D9" w:rsidRPr="00597FF3" w:rsidRDefault="003A32D9" w:rsidP="00597FF3">
      <w:pPr>
        <w:jc w:val="center"/>
        <w:rPr>
          <w:b/>
        </w:rPr>
      </w:pPr>
      <w:r w:rsidRPr="003A32D9">
        <w:rPr>
          <w:b/>
        </w:rPr>
        <w:t>Раздел 4. Обоснование начальной (максимальной) цены договора</w:t>
      </w:r>
      <w:r w:rsidR="00597FF3">
        <w:rPr>
          <w:b/>
        </w:rPr>
        <w:t xml:space="preserve"> </w:t>
      </w:r>
    </w:p>
    <w:p w14:paraId="1BB6CDB5" w14:textId="77777777" w:rsidR="00BD5455" w:rsidRPr="00BD5455" w:rsidRDefault="00BD5455" w:rsidP="00BD5455">
      <w:pPr>
        <w:tabs>
          <w:tab w:val="left" w:pos="2385"/>
        </w:tabs>
        <w:rPr>
          <w:b/>
          <w:i/>
        </w:rPr>
      </w:pPr>
      <w:r w:rsidRPr="00BD5455">
        <w:rPr>
          <w:b/>
          <w:i/>
        </w:rPr>
        <w:t xml:space="preserve">(приложен отдельным </w:t>
      </w:r>
      <w:proofErr w:type="gramStart"/>
      <w:r w:rsidRPr="00BD5455">
        <w:rPr>
          <w:b/>
          <w:i/>
        </w:rPr>
        <w:t>файлом )</w:t>
      </w:r>
      <w:proofErr w:type="gramEnd"/>
    </w:p>
    <w:p w14:paraId="5F838F1E" w14:textId="77777777" w:rsidR="003A32D9" w:rsidRDefault="003A32D9" w:rsidP="00775BEA">
      <w:pPr>
        <w:jc w:val="center"/>
        <w:rPr>
          <w:b/>
        </w:rPr>
      </w:pPr>
    </w:p>
    <w:p w14:paraId="37214C51" w14:textId="0A41FF74" w:rsidR="001F4589" w:rsidRDefault="003A32D9" w:rsidP="00597FF3">
      <w:pPr>
        <w:jc w:val="center"/>
        <w:rPr>
          <w:b/>
        </w:rPr>
      </w:pPr>
      <w:r>
        <w:rPr>
          <w:b/>
        </w:rPr>
        <w:br w:type="page"/>
      </w:r>
      <w:r w:rsidRPr="003A32D9">
        <w:rPr>
          <w:b/>
        </w:rPr>
        <w:lastRenderedPageBreak/>
        <w:t>Раздел 5. Описание предмета закупки (техническое задание / спецификация)</w:t>
      </w:r>
    </w:p>
    <w:p w14:paraId="20F1BB8A" w14:textId="055E9B7A" w:rsidR="008F3A27" w:rsidRDefault="008F3A27" w:rsidP="00597FF3">
      <w:pPr>
        <w:jc w:val="center"/>
        <w:rPr>
          <w:b/>
        </w:rPr>
      </w:pPr>
    </w:p>
    <w:p w14:paraId="197F56B6" w14:textId="54005AC8" w:rsidR="00480162" w:rsidRDefault="00480162" w:rsidP="00597FF3">
      <w:pPr>
        <w:jc w:val="center"/>
        <w:rPr>
          <w:b/>
        </w:rPr>
      </w:pPr>
    </w:p>
    <w:tbl>
      <w:tblPr>
        <w:tblW w:w="3406" w:type="pct"/>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312"/>
        <w:gridCol w:w="3402"/>
        <w:gridCol w:w="1134"/>
        <w:gridCol w:w="711"/>
      </w:tblGrid>
      <w:tr w:rsidR="00E03773" w:rsidRPr="007F2985" w14:paraId="5D4D581D" w14:textId="77777777" w:rsidTr="00E03773">
        <w:trPr>
          <w:trHeight w:val="1200"/>
        </w:trPr>
        <w:tc>
          <w:tcPr>
            <w:tcW w:w="579" w:type="dxa"/>
            <w:shd w:val="clear" w:color="auto" w:fill="auto"/>
            <w:noWrap/>
            <w:vAlign w:val="center"/>
            <w:hideMark/>
          </w:tcPr>
          <w:p w14:paraId="54A5F25D" w14:textId="77777777" w:rsidR="00E03773" w:rsidRPr="007F2985" w:rsidRDefault="00E03773" w:rsidP="00E03773">
            <w:pPr>
              <w:jc w:val="center"/>
              <w:rPr>
                <w:b/>
                <w:sz w:val="16"/>
                <w:szCs w:val="16"/>
                <w:lang w:eastAsia="en-US"/>
              </w:rPr>
            </w:pPr>
            <w:r w:rsidRPr="007F2985">
              <w:rPr>
                <w:b/>
                <w:sz w:val="16"/>
                <w:szCs w:val="16"/>
                <w:lang w:eastAsia="en-US"/>
              </w:rPr>
              <w:t>№ п/п</w:t>
            </w:r>
          </w:p>
        </w:tc>
        <w:tc>
          <w:tcPr>
            <w:tcW w:w="1312" w:type="dxa"/>
            <w:shd w:val="clear" w:color="auto" w:fill="auto"/>
            <w:noWrap/>
            <w:vAlign w:val="center"/>
            <w:hideMark/>
          </w:tcPr>
          <w:p w14:paraId="7D4FB066" w14:textId="77777777" w:rsidR="00E03773" w:rsidRPr="007F2985" w:rsidRDefault="00E03773" w:rsidP="00E03773">
            <w:pPr>
              <w:jc w:val="center"/>
              <w:rPr>
                <w:b/>
                <w:sz w:val="16"/>
                <w:szCs w:val="16"/>
                <w:lang w:eastAsia="en-US"/>
              </w:rPr>
            </w:pPr>
            <w:r w:rsidRPr="007F2985">
              <w:rPr>
                <w:b/>
                <w:sz w:val="16"/>
                <w:szCs w:val="16"/>
                <w:lang w:eastAsia="en-US"/>
              </w:rPr>
              <w:t xml:space="preserve">Торговое наименование </w:t>
            </w:r>
          </w:p>
        </w:tc>
        <w:tc>
          <w:tcPr>
            <w:tcW w:w="3402" w:type="dxa"/>
            <w:vAlign w:val="center"/>
          </w:tcPr>
          <w:p w14:paraId="752F385B" w14:textId="77777777" w:rsidR="00E03773" w:rsidRPr="007F2985" w:rsidRDefault="00E03773" w:rsidP="00E03773">
            <w:pPr>
              <w:jc w:val="center"/>
              <w:rPr>
                <w:b/>
                <w:sz w:val="16"/>
                <w:szCs w:val="16"/>
                <w:lang w:eastAsia="en-US"/>
              </w:rPr>
            </w:pPr>
            <w:r w:rsidRPr="007F2985">
              <w:rPr>
                <w:b/>
                <w:sz w:val="16"/>
                <w:szCs w:val="16"/>
                <w:lang w:eastAsia="en-US"/>
              </w:rPr>
              <w:t>Характеристики</w:t>
            </w:r>
          </w:p>
        </w:tc>
        <w:tc>
          <w:tcPr>
            <w:tcW w:w="1134" w:type="dxa"/>
            <w:shd w:val="clear" w:color="auto" w:fill="auto"/>
            <w:noWrap/>
            <w:vAlign w:val="center"/>
          </w:tcPr>
          <w:p w14:paraId="2F91EC47" w14:textId="77777777" w:rsidR="00E03773" w:rsidRPr="007F2985" w:rsidRDefault="00E03773" w:rsidP="00E03773">
            <w:pPr>
              <w:jc w:val="center"/>
              <w:rPr>
                <w:b/>
                <w:sz w:val="16"/>
                <w:szCs w:val="16"/>
                <w:lang w:eastAsia="en-US"/>
              </w:rPr>
            </w:pPr>
            <w:r w:rsidRPr="007F2985">
              <w:rPr>
                <w:b/>
                <w:sz w:val="16"/>
                <w:szCs w:val="16"/>
                <w:lang w:eastAsia="en-US"/>
              </w:rPr>
              <w:t>Ед. изм.</w:t>
            </w:r>
          </w:p>
        </w:tc>
        <w:tc>
          <w:tcPr>
            <w:tcW w:w="711" w:type="dxa"/>
            <w:shd w:val="clear" w:color="auto" w:fill="auto"/>
            <w:noWrap/>
            <w:vAlign w:val="center"/>
          </w:tcPr>
          <w:p w14:paraId="0C2224F5" w14:textId="77777777" w:rsidR="00E03773" w:rsidRPr="007F2985" w:rsidRDefault="00E03773" w:rsidP="00E03773">
            <w:pPr>
              <w:jc w:val="center"/>
              <w:rPr>
                <w:b/>
                <w:sz w:val="16"/>
                <w:szCs w:val="16"/>
                <w:lang w:eastAsia="en-US"/>
              </w:rPr>
            </w:pPr>
            <w:r w:rsidRPr="007F2985">
              <w:rPr>
                <w:b/>
                <w:sz w:val="16"/>
                <w:szCs w:val="16"/>
                <w:lang w:eastAsia="en-US"/>
              </w:rPr>
              <w:t>Кол-во</w:t>
            </w:r>
          </w:p>
        </w:tc>
      </w:tr>
      <w:tr w:rsidR="00E03773" w:rsidRPr="007F2985" w14:paraId="64E8465C" w14:textId="77777777" w:rsidTr="00E03773">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7B3A25CD" w14:textId="77777777" w:rsidR="00E03773" w:rsidRPr="004A2326" w:rsidRDefault="00E03773" w:rsidP="00E03773">
            <w:pPr>
              <w:pStyle w:val="1f8"/>
              <w:rPr>
                <w:rFonts w:ascii="Times New Roman" w:hAnsi="Times New Roman"/>
                <w:sz w:val="16"/>
                <w:szCs w:val="16"/>
              </w:rPr>
            </w:pPr>
            <w:r w:rsidRPr="00D1161B">
              <w:rPr>
                <w:sz w:val="14"/>
              </w:rPr>
              <w:t>1</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00C91E71" w14:textId="77777777" w:rsidR="00E03773" w:rsidRPr="00D1161B" w:rsidRDefault="00E03773" w:rsidP="00E03773">
            <w:pPr>
              <w:pStyle w:val="afc"/>
              <w:jc w:val="center"/>
              <w:rPr>
                <w:sz w:val="14"/>
              </w:rPr>
            </w:pPr>
            <w:proofErr w:type="spellStart"/>
            <w:r w:rsidRPr="00D1161B">
              <w:rPr>
                <w:sz w:val="14"/>
              </w:rPr>
              <w:t>Амоксицилин</w:t>
            </w:r>
            <w:proofErr w:type="spellEnd"/>
            <w:r w:rsidRPr="00D1161B">
              <w:rPr>
                <w:sz w:val="14"/>
              </w:rPr>
              <w:t xml:space="preserve"> 15%</w:t>
            </w:r>
          </w:p>
          <w:p w14:paraId="3EA176FE" w14:textId="77777777" w:rsidR="00E03773" w:rsidRPr="0047456E" w:rsidRDefault="00E03773" w:rsidP="00E03773">
            <w:pPr>
              <w:pStyle w:val="1f8"/>
              <w:rPr>
                <w:rFonts w:ascii="Times New Roman" w:hAnsi="Times New Roman"/>
                <w:sz w:val="18"/>
              </w:rPr>
            </w:pPr>
          </w:p>
        </w:tc>
        <w:tc>
          <w:tcPr>
            <w:tcW w:w="3402" w:type="dxa"/>
            <w:tcBorders>
              <w:top w:val="single" w:sz="4" w:space="0" w:color="auto"/>
              <w:left w:val="single" w:sz="4" w:space="0" w:color="auto"/>
              <w:bottom w:val="single" w:sz="4" w:space="0" w:color="auto"/>
              <w:right w:val="single" w:sz="4" w:space="0" w:color="auto"/>
            </w:tcBorders>
            <w:vAlign w:val="center"/>
          </w:tcPr>
          <w:p w14:paraId="535ED2FA" w14:textId="77777777" w:rsidR="00E03773" w:rsidRPr="0047456E" w:rsidRDefault="00E03773" w:rsidP="00E03773">
            <w:pPr>
              <w:pStyle w:val="1f8"/>
              <w:rPr>
                <w:rFonts w:ascii="Times New Roman" w:hAnsi="Times New Roman"/>
                <w:sz w:val="18"/>
              </w:rPr>
            </w:pPr>
            <w:r w:rsidRPr="00D1161B">
              <w:rPr>
                <w:sz w:val="14"/>
              </w:rPr>
              <w:t>Стерильная суспензия для инъекций 15%,флакон 10 мл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D0AAEA" w14:textId="77777777" w:rsidR="00E03773" w:rsidRPr="0047456E" w:rsidRDefault="00E03773" w:rsidP="00E03773">
            <w:pPr>
              <w:pStyle w:val="1f8"/>
              <w:rPr>
                <w:rFonts w:ascii="Times New Roman" w:hAnsi="Times New Roman"/>
                <w:sz w:val="18"/>
              </w:rPr>
            </w:pPr>
            <w:r w:rsidRPr="00D1161B">
              <w:rPr>
                <w:sz w:val="14"/>
              </w:rPr>
              <w:t>Флакон</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1B39DB01" w14:textId="77777777" w:rsidR="00E03773" w:rsidRPr="0047456E" w:rsidRDefault="00E03773" w:rsidP="00E03773">
            <w:pPr>
              <w:pStyle w:val="1f8"/>
              <w:rPr>
                <w:rFonts w:ascii="Times New Roman" w:hAnsi="Times New Roman"/>
                <w:sz w:val="18"/>
              </w:rPr>
            </w:pPr>
            <w:r>
              <w:rPr>
                <w:sz w:val="16"/>
              </w:rPr>
              <w:t>250</w:t>
            </w:r>
          </w:p>
        </w:tc>
      </w:tr>
      <w:tr w:rsidR="00E03773" w:rsidRPr="007F2985" w14:paraId="3FA3428F" w14:textId="77777777" w:rsidTr="00E03773">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3DE02BA3" w14:textId="77777777" w:rsidR="00E03773" w:rsidRPr="004A2326" w:rsidRDefault="00E03773" w:rsidP="00E03773">
            <w:pPr>
              <w:pStyle w:val="1f8"/>
              <w:rPr>
                <w:rFonts w:ascii="Times New Roman" w:hAnsi="Times New Roman"/>
                <w:sz w:val="16"/>
                <w:szCs w:val="16"/>
              </w:rPr>
            </w:pPr>
            <w:r w:rsidRPr="00D1161B">
              <w:rPr>
                <w:sz w:val="14"/>
              </w:rPr>
              <w:t>2</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5BF6DB7D" w14:textId="77777777" w:rsidR="00E03773" w:rsidRPr="00D1161B" w:rsidRDefault="00E03773" w:rsidP="00E03773">
            <w:pPr>
              <w:pStyle w:val="afc"/>
              <w:jc w:val="center"/>
              <w:rPr>
                <w:sz w:val="14"/>
              </w:rPr>
            </w:pPr>
            <w:proofErr w:type="spellStart"/>
            <w:r w:rsidRPr="00D1161B">
              <w:rPr>
                <w:sz w:val="14"/>
              </w:rPr>
              <w:t>Марфлоксин</w:t>
            </w:r>
            <w:proofErr w:type="spellEnd"/>
          </w:p>
          <w:p w14:paraId="284F2AFF" w14:textId="77777777" w:rsidR="00E03773" w:rsidRPr="0047456E" w:rsidRDefault="00E03773" w:rsidP="00E03773">
            <w:pPr>
              <w:pStyle w:val="1f8"/>
              <w:rPr>
                <w:rFonts w:ascii="Times New Roman" w:hAnsi="Times New Roman"/>
                <w:sz w:val="18"/>
              </w:rPr>
            </w:pPr>
          </w:p>
        </w:tc>
        <w:tc>
          <w:tcPr>
            <w:tcW w:w="3402" w:type="dxa"/>
            <w:tcBorders>
              <w:top w:val="single" w:sz="4" w:space="0" w:color="auto"/>
              <w:left w:val="single" w:sz="4" w:space="0" w:color="auto"/>
              <w:bottom w:val="single" w:sz="4" w:space="0" w:color="auto"/>
              <w:right w:val="single" w:sz="4" w:space="0" w:color="auto"/>
            </w:tcBorders>
            <w:vAlign w:val="center"/>
          </w:tcPr>
          <w:p w14:paraId="00313149" w14:textId="77777777" w:rsidR="00E03773" w:rsidRPr="0047456E" w:rsidRDefault="00E03773" w:rsidP="00E03773">
            <w:pPr>
              <w:pStyle w:val="1f8"/>
              <w:rPr>
                <w:rFonts w:ascii="Times New Roman" w:hAnsi="Times New Roman"/>
                <w:sz w:val="18"/>
              </w:rPr>
            </w:pPr>
            <w:r w:rsidRPr="00D1161B">
              <w:rPr>
                <w:sz w:val="14"/>
              </w:rPr>
              <w:t>таблетки для орального применения, 20 мг, 10шт в упаковке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3C7D48" w14:textId="77777777" w:rsidR="00E03773" w:rsidRPr="0047456E" w:rsidRDefault="00E03773" w:rsidP="00E03773">
            <w:pPr>
              <w:pStyle w:val="1f8"/>
              <w:rPr>
                <w:rFonts w:ascii="Times New Roman" w:hAnsi="Times New Roman"/>
                <w:sz w:val="18"/>
              </w:rPr>
            </w:pPr>
            <w:proofErr w:type="spellStart"/>
            <w:r w:rsidRPr="00D1161B">
              <w:rPr>
                <w:sz w:val="14"/>
              </w:rPr>
              <w:t>Упак</w:t>
            </w:r>
            <w:proofErr w:type="spellEnd"/>
            <w:r w:rsidRPr="00D1161B">
              <w:rPr>
                <w:sz w:val="14"/>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D9F2319" w14:textId="77777777" w:rsidR="00E03773" w:rsidRPr="0047456E" w:rsidRDefault="00E03773" w:rsidP="00E03773">
            <w:pPr>
              <w:pStyle w:val="1f8"/>
              <w:rPr>
                <w:rFonts w:ascii="Times New Roman" w:hAnsi="Times New Roman"/>
                <w:sz w:val="18"/>
              </w:rPr>
            </w:pPr>
            <w:r>
              <w:rPr>
                <w:sz w:val="16"/>
              </w:rPr>
              <w:t>30</w:t>
            </w:r>
          </w:p>
        </w:tc>
      </w:tr>
      <w:tr w:rsidR="00E03773" w:rsidRPr="007F2985" w14:paraId="02A38A7E" w14:textId="77777777" w:rsidTr="00E03773">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753D3187" w14:textId="77777777" w:rsidR="00E03773" w:rsidRPr="004A2326" w:rsidRDefault="00E03773" w:rsidP="00E03773">
            <w:pPr>
              <w:pStyle w:val="1f8"/>
              <w:rPr>
                <w:rFonts w:ascii="Times New Roman" w:hAnsi="Times New Roman"/>
                <w:sz w:val="16"/>
                <w:szCs w:val="16"/>
              </w:rPr>
            </w:pPr>
            <w:r w:rsidRPr="00D1161B">
              <w:rPr>
                <w:sz w:val="14"/>
              </w:rPr>
              <w:t>3</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47A1F01E" w14:textId="77777777" w:rsidR="00E03773" w:rsidRPr="0047456E" w:rsidRDefault="00E03773" w:rsidP="00E03773">
            <w:pPr>
              <w:pStyle w:val="1f8"/>
              <w:rPr>
                <w:rFonts w:ascii="Times New Roman" w:hAnsi="Times New Roman"/>
                <w:sz w:val="18"/>
              </w:rPr>
            </w:pPr>
            <w:proofErr w:type="spellStart"/>
            <w:r w:rsidRPr="00D1161B">
              <w:rPr>
                <w:sz w:val="14"/>
              </w:rPr>
              <w:t>Марфлоксин</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2A859447" w14:textId="77777777" w:rsidR="00E03773" w:rsidRPr="0047456E" w:rsidRDefault="00E03773" w:rsidP="00E03773">
            <w:pPr>
              <w:pStyle w:val="1f8"/>
              <w:rPr>
                <w:rFonts w:ascii="Times New Roman" w:hAnsi="Times New Roman"/>
                <w:sz w:val="18"/>
              </w:rPr>
            </w:pPr>
            <w:r w:rsidRPr="00D1161B">
              <w:rPr>
                <w:sz w:val="14"/>
              </w:rPr>
              <w:t>таблетки для орального применения, 5 мг, 10шт в упаковке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96386A" w14:textId="77777777" w:rsidR="00E03773" w:rsidRPr="0047456E" w:rsidRDefault="00E03773" w:rsidP="00E03773">
            <w:pPr>
              <w:pStyle w:val="1f8"/>
              <w:rPr>
                <w:rFonts w:ascii="Times New Roman" w:hAnsi="Times New Roman"/>
                <w:sz w:val="18"/>
              </w:rPr>
            </w:pPr>
            <w:proofErr w:type="spellStart"/>
            <w:r w:rsidRPr="00D1161B">
              <w:rPr>
                <w:sz w:val="14"/>
              </w:rPr>
              <w:t>Упак</w:t>
            </w:r>
            <w:proofErr w:type="spellEnd"/>
            <w:r w:rsidRPr="00D1161B">
              <w:rPr>
                <w:sz w:val="14"/>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AFF256E" w14:textId="77777777" w:rsidR="00E03773" w:rsidRPr="0047456E" w:rsidRDefault="00E03773" w:rsidP="00E03773">
            <w:pPr>
              <w:pStyle w:val="1f8"/>
              <w:rPr>
                <w:rFonts w:ascii="Times New Roman" w:hAnsi="Times New Roman"/>
                <w:sz w:val="18"/>
              </w:rPr>
            </w:pPr>
            <w:r>
              <w:rPr>
                <w:sz w:val="14"/>
              </w:rPr>
              <w:t>30</w:t>
            </w:r>
          </w:p>
        </w:tc>
      </w:tr>
      <w:tr w:rsidR="00E03773" w:rsidRPr="007F2985" w14:paraId="29C70615" w14:textId="77777777" w:rsidTr="00E03773">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5704BE11" w14:textId="77777777" w:rsidR="00E03773" w:rsidRDefault="00E03773" w:rsidP="00E03773">
            <w:pPr>
              <w:pStyle w:val="1f8"/>
              <w:rPr>
                <w:rFonts w:ascii="Times New Roman" w:hAnsi="Times New Roman"/>
                <w:sz w:val="16"/>
                <w:szCs w:val="16"/>
              </w:rPr>
            </w:pPr>
            <w:r w:rsidRPr="00D1161B">
              <w:rPr>
                <w:sz w:val="14"/>
              </w:rPr>
              <w:t>4</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6BFC7827" w14:textId="77777777" w:rsidR="00E03773" w:rsidRPr="0047456E" w:rsidRDefault="00E03773" w:rsidP="00E03773">
            <w:pPr>
              <w:pStyle w:val="1f8"/>
              <w:rPr>
                <w:rFonts w:ascii="Times New Roman" w:hAnsi="Times New Roman"/>
                <w:sz w:val="18"/>
              </w:rPr>
            </w:pPr>
            <w:proofErr w:type="spellStart"/>
            <w:r w:rsidRPr="00D1161B">
              <w:rPr>
                <w:sz w:val="14"/>
              </w:rPr>
              <w:t>Марфлоксин</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4F9A692D" w14:textId="77777777" w:rsidR="00E03773" w:rsidRPr="0047456E" w:rsidRDefault="00E03773" w:rsidP="00E03773">
            <w:pPr>
              <w:pStyle w:val="1f8"/>
              <w:rPr>
                <w:rFonts w:ascii="Times New Roman" w:hAnsi="Times New Roman"/>
                <w:sz w:val="18"/>
              </w:rPr>
            </w:pPr>
            <w:r w:rsidRPr="00D1161B">
              <w:rPr>
                <w:sz w:val="14"/>
              </w:rPr>
              <w:t>таблетки для орального применения, 80 мг, 12шт в упаковке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C1CAAC" w14:textId="77777777" w:rsidR="00E03773" w:rsidRPr="0047456E" w:rsidRDefault="00E03773" w:rsidP="00E03773">
            <w:pPr>
              <w:pStyle w:val="1f8"/>
              <w:rPr>
                <w:rFonts w:ascii="Times New Roman" w:hAnsi="Times New Roman"/>
                <w:sz w:val="18"/>
              </w:rPr>
            </w:pPr>
            <w:proofErr w:type="spellStart"/>
            <w:r w:rsidRPr="00D1161B">
              <w:rPr>
                <w:sz w:val="14"/>
              </w:rPr>
              <w:t>Упак</w:t>
            </w:r>
            <w:proofErr w:type="spellEnd"/>
            <w:r w:rsidRPr="00D1161B">
              <w:rPr>
                <w:sz w:val="14"/>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28914D5" w14:textId="77777777" w:rsidR="00E03773" w:rsidRPr="0047456E" w:rsidRDefault="00E03773" w:rsidP="00E03773">
            <w:pPr>
              <w:pStyle w:val="1f8"/>
              <w:rPr>
                <w:rFonts w:ascii="Times New Roman" w:hAnsi="Times New Roman"/>
                <w:sz w:val="18"/>
              </w:rPr>
            </w:pPr>
            <w:r>
              <w:rPr>
                <w:sz w:val="14"/>
              </w:rPr>
              <w:t>10</w:t>
            </w:r>
          </w:p>
        </w:tc>
      </w:tr>
      <w:tr w:rsidR="00E03773" w:rsidRPr="007F2985" w14:paraId="31B1E5AB" w14:textId="77777777" w:rsidTr="00E03773">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53412C58" w14:textId="77777777" w:rsidR="00E03773" w:rsidRDefault="00E03773" w:rsidP="00E03773">
            <w:pPr>
              <w:pStyle w:val="1f8"/>
              <w:rPr>
                <w:rFonts w:ascii="Times New Roman" w:hAnsi="Times New Roman"/>
                <w:sz w:val="16"/>
                <w:szCs w:val="16"/>
              </w:rPr>
            </w:pPr>
            <w:r w:rsidRPr="00D1161B">
              <w:rPr>
                <w:sz w:val="14"/>
              </w:rPr>
              <w:t>5</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064F0836" w14:textId="77777777" w:rsidR="00E03773" w:rsidRPr="0047456E" w:rsidRDefault="00E03773" w:rsidP="00E03773">
            <w:pPr>
              <w:pStyle w:val="1f8"/>
              <w:rPr>
                <w:rFonts w:ascii="Times New Roman" w:hAnsi="Times New Roman"/>
                <w:sz w:val="18"/>
              </w:rPr>
            </w:pPr>
            <w:proofErr w:type="spellStart"/>
            <w:r w:rsidRPr="00D1161B">
              <w:rPr>
                <w:sz w:val="14"/>
              </w:rPr>
              <w:t>Энроксил</w:t>
            </w:r>
            <w:proofErr w:type="spellEnd"/>
            <w:r w:rsidRPr="00D1161B">
              <w:rPr>
                <w:sz w:val="14"/>
              </w:rPr>
              <w:t xml:space="preserve"> таблетки со вкусом мяса</w:t>
            </w:r>
          </w:p>
        </w:tc>
        <w:tc>
          <w:tcPr>
            <w:tcW w:w="3402" w:type="dxa"/>
            <w:tcBorders>
              <w:top w:val="single" w:sz="4" w:space="0" w:color="auto"/>
              <w:left w:val="single" w:sz="4" w:space="0" w:color="auto"/>
              <w:bottom w:val="single" w:sz="4" w:space="0" w:color="auto"/>
              <w:right w:val="single" w:sz="4" w:space="0" w:color="auto"/>
            </w:tcBorders>
            <w:vAlign w:val="center"/>
          </w:tcPr>
          <w:p w14:paraId="20FAA3BC" w14:textId="77777777" w:rsidR="00E03773" w:rsidRPr="0047456E" w:rsidRDefault="00E03773" w:rsidP="00E03773">
            <w:pPr>
              <w:pStyle w:val="1f8"/>
              <w:rPr>
                <w:rFonts w:ascii="Times New Roman" w:hAnsi="Times New Roman"/>
                <w:sz w:val="18"/>
              </w:rPr>
            </w:pPr>
            <w:r w:rsidRPr="00D1161B">
              <w:rPr>
                <w:sz w:val="14"/>
              </w:rPr>
              <w:t>таблетки для орального применения, 15 мг, по 10 таблеток в блистере, 1 блистер в упаковке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682BE7" w14:textId="77777777" w:rsidR="00E03773" w:rsidRPr="0047456E" w:rsidRDefault="00E03773" w:rsidP="00E03773">
            <w:pPr>
              <w:pStyle w:val="1f8"/>
              <w:rPr>
                <w:rFonts w:ascii="Times New Roman" w:hAnsi="Times New Roman"/>
                <w:sz w:val="18"/>
              </w:rPr>
            </w:pPr>
            <w:proofErr w:type="spellStart"/>
            <w:r w:rsidRPr="00D1161B">
              <w:rPr>
                <w:sz w:val="14"/>
              </w:rPr>
              <w:t>Упак</w:t>
            </w:r>
            <w:proofErr w:type="spellEnd"/>
            <w:r w:rsidRPr="00D1161B">
              <w:rPr>
                <w:sz w:val="14"/>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19691722" w14:textId="77777777" w:rsidR="00E03773" w:rsidRPr="0047456E" w:rsidRDefault="00E03773" w:rsidP="00E03773">
            <w:pPr>
              <w:pStyle w:val="1f8"/>
              <w:rPr>
                <w:rFonts w:ascii="Times New Roman" w:hAnsi="Times New Roman"/>
                <w:sz w:val="18"/>
              </w:rPr>
            </w:pPr>
            <w:r>
              <w:rPr>
                <w:sz w:val="14"/>
              </w:rPr>
              <w:t>40</w:t>
            </w:r>
          </w:p>
        </w:tc>
      </w:tr>
      <w:tr w:rsidR="00E03773" w:rsidRPr="007F2985" w14:paraId="62DF9039" w14:textId="77777777" w:rsidTr="00E03773">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0C4A0EC" w14:textId="77777777" w:rsidR="00E03773" w:rsidRDefault="00E03773" w:rsidP="00E03773">
            <w:pPr>
              <w:pStyle w:val="1f8"/>
              <w:rPr>
                <w:rFonts w:ascii="Times New Roman" w:hAnsi="Times New Roman"/>
                <w:sz w:val="16"/>
                <w:szCs w:val="16"/>
              </w:rPr>
            </w:pPr>
            <w:r w:rsidRPr="00D1161B">
              <w:rPr>
                <w:sz w:val="14"/>
              </w:rPr>
              <w:t>6</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625E425E" w14:textId="77777777" w:rsidR="00E03773" w:rsidRPr="0047456E" w:rsidRDefault="00E03773" w:rsidP="00E03773">
            <w:pPr>
              <w:pStyle w:val="1f8"/>
              <w:rPr>
                <w:rFonts w:ascii="Times New Roman" w:hAnsi="Times New Roman"/>
                <w:sz w:val="18"/>
              </w:rPr>
            </w:pPr>
            <w:proofErr w:type="spellStart"/>
            <w:r w:rsidRPr="00D1161B">
              <w:rPr>
                <w:sz w:val="14"/>
              </w:rPr>
              <w:t>Энроксил</w:t>
            </w:r>
            <w:proofErr w:type="spellEnd"/>
            <w:r w:rsidRPr="00D1161B">
              <w:rPr>
                <w:sz w:val="14"/>
              </w:rPr>
              <w:t xml:space="preserve"> таблетки со вкусом мяса</w:t>
            </w:r>
          </w:p>
        </w:tc>
        <w:tc>
          <w:tcPr>
            <w:tcW w:w="3402" w:type="dxa"/>
            <w:tcBorders>
              <w:top w:val="single" w:sz="4" w:space="0" w:color="auto"/>
              <w:left w:val="single" w:sz="4" w:space="0" w:color="auto"/>
              <w:bottom w:val="single" w:sz="4" w:space="0" w:color="auto"/>
              <w:right w:val="single" w:sz="4" w:space="0" w:color="auto"/>
            </w:tcBorders>
            <w:vAlign w:val="center"/>
          </w:tcPr>
          <w:p w14:paraId="5524F8AC" w14:textId="77777777" w:rsidR="00E03773" w:rsidRPr="0047456E" w:rsidRDefault="00E03773" w:rsidP="00E03773">
            <w:pPr>
              <w:pStyle w:val="1f8"/>
              <w:rPr>
                <w:rFonts w:ascii="Times New Roman" w:hAnsi="Times New Roman"/>
                <w:sz w:val="18"/>
              </w:rPr>
            </w:pPr>
            <w:r w:rsidRPr="00D1161B">
              <w:rPr>
                <w:sz w:val="14"/>
              </w:rPr>
              <w:t>таблетки для орального применения, 150 мг, по 10 таблеток в блистере, 1 блистер в упаковке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4C73D" w14:textId="77777777" w:rsidR="00E03773" w:rsidRPr="0047456E" w:rsidRDefault="00E03773" w:rsidP="00E03773">
            <w:pPr>
              <w:pStyle w:val="1f8"/>
              <w:rPr>
                <w:rFonts w:ascii="Times New Roman" w:hAnsi="Times New Roman"/>
                <w:sz w:val="18"/>
              </w:rPr>
            </w:pPr>
            <w:proofErr w:type="spellStart"/>
            <w:r w:rsidRPr="00D1161B">
              <w:rPr>
                <w:sz w:val="14"/>
              </w:rPr>
              <w:t>Упак</w:t>
            </w:r>
            <w:proofErr w:type="spellEnd"/>
            <w:r w:rsidRPr="00D1161B">
              <w:rPr>
                <w:sz w:val="14"/>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33C2016" w14:textId="77777777" w:rsidR="00E03773" w:rsidRPr="0047456E" w:rsidRDefault="00E03773" w:rsidP="00E03773">
            <w:pPr>
              <w:pStyle w:val="1f8"/>
              <w:rPr>
                <w:rFonts w:ascii="Times New Roman" w:hAnsi="Times New Roman"/>
                <w:sz w:val="18"/>
              </w:rPr>
            </w:pPr>
            <w:r>
              <w:rPr>
                <w:sz w:val="14"/>
              </w:rPr>
              <w:t>20</w:t>
            </w:r>
          </w:p>
        </w:tc>
      </w:tr>
      <w:tr w:rsidR="00E03773" w:rsidRPr="007F2985" w14:paraId="571896C3" w14:textId="77777777" w:rsidTr="00E03773">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35ACD717" w14:textId="77777777" w:rsidR="00E03773" w:rsidRDefault="00E03773" w:rsidP="00E03773">
            <w:pPr>
              <w:pStyle w:val="1f8"/>
              <w:rPr>
                <w:rFonts w:ascii="Times New Roman" w:hAnsi="Times New Roman"/>
                <w:sz w:val="16"/>
                <w:szCs w:val="16"/>
              </w:rPr>
            </w:pPr>
            <w:r w:rsidRPr="00D1161B">
              <w:rPr>
                <w:sz w:val="14"/>
              </w:rPr>
              <w:t>7</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42C46060" w14:textId="77777777" w:rsidR="00E03773" w:rsidRPr="0047456E" w:rsidRDefault="00E03773" w:rsidP="00E03773">
            <w:pPr>
              <w:pStyle w:val="1f8"/>
              <w:rPr>
                <w:rFonts w:ascii="Times New Roman" w:hAnsi="Times New Roman"/>
                <w:sz w:val="18"/>
              </w:rPr>
            </w:pPr>
            <w:proofErr w:type="spellStart"/>
            <w:r w:rsidRPr="00D1161B">
              <w:rPr>
                <w:sz w:val="14"/>
              </w:rPr>
              <w:t>Энроксил</w:t>
            </w:r>
            <w:proofErr w:type="spellEnd"/>
            <w:r w:rsidRPr="00D1161B">
              <w:rPr>
                <w:sz w:val="14"/>
              </w:rPr>
              <w:t xml:space="preserve"> таблетки со вкусом мяса</w:t>
            </w:r>
          </w:p>
        </w:tc>
        <w:tc>
          <w:tcPr>
            <w:tcW w:w="3402" w:type="dxa"/>
            <w:tcBorders>
              <w:top w:val="single" w:sz="4" w:space="0" w:color="auto"/>
              <w:left w:val="single" w:sz="4" w:space="0" w:color="auto"/>
              <w:bottom w:val="single" w:sz="4" w:space="0" w:color="auto"/>
              <w:right w:val="single" w:sz="4" w:space="0" w:color="auto"/>
            </w:tcBorders>
            <w:vAlign w:val="center"/>
          </w:tcPr>
          <w:p w14:paraId="02B2269C" w14:textId="77777777" w:rsidR="00E03773" w:rsidRPr="0047456E" w:rsidRDefault="00E03773" w:rsidP="00E03773">
            <w:pPr>
              <w:pStyle w:val="1f8"/>
              <w:rPr>
                <w:rFonts w:ascii="Times New Roman" w:hAnsi="Times New Roman"/>
                <w:sz w:val="18"/>
              </w:rPr>
            </w:pPr>
            <w:r w:rsidRPr="00D1161B">
              <w:rPr>
                <w:sz w:val="14"/>
              </w:rPr>
              <w:t>таблетки для орального применения, 50 мг, по 10 таблеток в блистере, 1 блистер в упаковке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FD916" w14:textId="77777777" w:rsidR="00E03773" w:rsidRPr="0047456E" w:rsidRDefault="00E03773" w:rsidP="00E03773">
            <w:pPr>
              <w:pStyle w:val="1f8"/>
              <w:rPr>
                <w:rFonts w:ascii="Times New Roman" w:hAnsi="Times New Roman"/>
                <w:sz w:val="18"/>
              </w:rPr>
            </w:pPr>
            <w:proofErr w:type="spellStart"/>
            <w:r w:rsidRPr="00D1161B">
              <w:rPr>
                <w:sz w:val="14"/>
              </w:rPr>
              <w:t>Упак</w:t>
            </w:r>
            <w:proofErr w:type="spellEnd"/>
            <w:r w:rsidRPr="00D1161B">
              <w:rPr>
                <w:sz w:val="14"/>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EB7CD20" w14:textId="77777777" w:rsidR="00E03773" w:rsidRPr="0047456E" w:rsidRDefault="00E03773" w:rsidP="00E03773">
            <w:pPr>
              <w:pStyle w:val="1f8"/>
              <w:rPr>
                <w:rFonts w:ascii="Times New Roman" w:hAnsi="Times New Roman"/>
                <w:sz w:val="18"/>
              </w:rPr>
            </w:pPr>
            <w:r>
              <w:rPr>
                <w:sz w:val="14"/>
              </w:rPr>
              <w:t>40</w:t>
            </w:r>
          </w:p>
        </w:tc>
      </w:tr>
      <w:tr w:rsidR="00E03773" w:rsidRPr="007F2985" w14:paraId="20C68195" w14:textId="77777777" w:rsidTr="00E03773">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655C8C55" w14:textId="77777777" w:rsidR="00E03773" w:rsidRDefault="00E03773" w:rsidP="00E03773">
            <w:pPr>
              <w:pStyle w:val="1f8"/>
              <w:rPr>
                <w:rFonts w:ascii="Times New Roman" w:hAnsi="Times New Roman"/>
                <w:sz w:val="16"/>
                <w:szCs w:val="16"/>
              </w:rPr>
            </w:pPr>
            <w:r w:rsidRPr="00D1161B">
              <w:rPr>
                <w:sz w:val="14"/>
              </w:rPr>
              <w:t>8</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2A807C63" w14:textId="77777777" w:rsidR="00E03773" w:rsidRPr="0047456E" w:rsidRDefault="00E03773" w:rsidP="00E03773">
            <w:pPr>
              <w:pStyle w:val="1f8"/>
              <w:rPr>
                <w:rFonts w:ascii="Times New Roman" w:hAnsi="Times New Roman"/>
                <w:sz w:val="18"/>
              </w:rPr>
            </w:pPr>
            <w:proofErr w:type="spellStart"/>
            <w:r w:rsidRPr="00D1161B">
              <w:rPr>
                <w:sz w:val="14"/>
              </w:rPr>
              <w:t>Кладакса</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1E309DD6" w14:textId="77777777" w:rsidR="00E03773" w:rsidRPr="0047456E" w:rsidRDefault="00E03773" w:rsidP="00E03773">
            <w:pPr>
              <w:pStyle w:val="1f8"/>
              <w:rPr>
                <w:rFonts w:ascii="Times New Roman" w:hAnsi="Times New Roman"/>
                <w:sz w:val="18"/>
              </w:rPr>
            </w:pPr>
            <w:r w:rsidRPr="00D1161B">
              <w:rPr>
                <w:sz w:val="14"/>
              </w:rPr>
              <w:t xml:space="preserve">Таблетки для перорального применения 200мг, в </w:t>
            </w:r>
            <w:proofErr w:type="spellStart"/>
            <w:r w:rsidRPr="00D1161B">
              <w:rPr>
                <w:sz w:val="14"/>
              </w:rPr>
              <w:t>упак</w:t>
            </w:r>
            <w:proofErr w:type="spellEnd"/>
            <w:r w:rsidRPr="00D1161B">
              <w:rPr>
                <w:sz w:val="14"/>
              </w:rPr>
              <w:t>. 10 табл.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23D33D" w14:textId="77777777" w:rsidR="00E03773" w:rsidRPr="0047456E" w:rsidRDefault="00E03773" w:rsidP="00E03773">
            <w:pPr>
              <w:pStyle w:val="1f8"/>
              <w:rPr>
                <w:rFonts w:ascii="Times New Roman" w:hAnsi="Times New Roman"/>
                <w:sz w:val="18"/>
              </w:rPr>
            </w:pPr>
            <w:proofErr w:type="spellStart"/>
            <w:r w:rsidRPr="00D1161B">
              <w:rPr>
                <w:sz w:val="14"/>
              </w:rPr>
              <w:t>Упак</w:t>
            </w:r>
            <w:proofErr w:type="spellEnd"/>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B6BA359" w14:textId="77777777" w:rsidR="00E03773" w:rsidRPr="0047456E" w:rsidRDefault="00E03773" w:rsidP="00E03773">
            <w:pPr>
              <w:pStyle w:val="1f8"/>
              <w:rPr>
                <w:rFonts w:ascii="Times New Roman" w:hAnsi="Times New Roman"/>
                <w:sz w:val="18"/>
              </w:rPr>
            </w:pPr>
            <w:r>
              <w:rPr>
                <w:sz w:val="14"/>
              </w:rPr>
              <w:t>100</w:t>
            </w:r>
          </w:p>
        </w:tc>
      </w:tr>
      <w:tr w:rsidR="00E03773" w:rsidRPr="007F2985" w14:paraId="64D23E77" w14:textId="77777777" w:rsidTr="00E03773">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7A65F622" w14:textId="77777777" w:rsidR="00E03773" w:rsidRDefault="00E03773" w:rsidP="00E03773">
            <w:pPr>
              <w:pStyle w:val="1f8"/>
              <w:rPr>
                <w:rFonts w:ascii="Times New Roman" w:hAnsi="Times New Roman"/>
                <w:sz w:val="16"/>
                <w:szCs w:val="16"/>
              </w:rPr>
            </w:pPr>
            <w:r w:rsidRPr="00D1161B">
              <w:rPr>
                <w:sz w:val="14"/>
              </w:rPr>
              <w:t>9</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34A081B8" w14:textId="77777777" w:rsidR="00E03773" w:rsidRPr="0047456E" w:rsidRDefault="00E03773" w:rsidP="00E03773">
            <w:pPr>
              <w:pStyle w:val="1f8"/>
              <w:rPr>
                <w:rFonts w:ascii="Times New Roman" w:hAnsi="Times New Roman"/>
                <w:sz w:val="18"/>
              </w:rPr>
            </w:pPr>
            <w:proofErr w:type="spellStart"/>
            <w:r w:rsidRPr="00D1161B">
              <w:rPr>
                <w:sz w:val="14"/>
              </w:rPr>
              <w:t>Кладакса</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0C9D43FE" w14:textId="77777777" w:rsidR="00E03773" w:rsidRPr="0047456E" w:rsidRDefault="00E03773" w:rsidP="00E03773">
            <w:pPr>
              <w:pStyle w:val="1f8"/>
              <w:rPr>
                <w:rFonts w:ascii="Times New Roman" w:hAnsi="Times New Roman"/>
                <w:sz w:val="18"/>
              </w:rPr>
            </w:pPr>
            <w:r w:rsidRPr="00D1161B">
              <w:rPr>
                <w:sz w:val="14"/>
              </w:rPr>
              <w:t xml:space="preserve">Таблетки для перорального применения 40мг, в </w:t>
            </w:r>
            <w:proofErr w:type="spellStart"/>
            <w:r w:rsidRPr="00D1161B">
              <w:rPr>
                <w:sz w:val="14"/>
              </w:rPr>
              <w:t>упак</w:t>
            </w:r>
            <w:proofErr w:type="spellEnd"/>
            <w:r w:rsidRPr="00D1161B">
              <w:rPr>
                <w:sz w:val="14"/>
              </w:rPr>
              <w:t>. 10 табл.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461A14" w14:textId="77777777" w:rsidR="00E03773" w:rsidRPr="0047456E" w:rsidRDefault="00E03773" w:rsidP="00E03773">
            <w:pPr>
              <w:pStyle w:val="1f8"/>
              <w:rPr>
                <w:rFonts w:ascii="Times New Roman" w:hAnsi="Times New Roman"/>
                <w:sz w:val="18"/>
              </w:rPr>
            </w:pPr>
            <w:proofErr w:type="spellStart"/>
            <w:r w:rsidRPr="00D1161B">
              <w:rPr>
                <w:sz w:val="14"/>
              </w:rPr>
              <w:t>Упак</w:t>
            </w:r>
            <w:proofErr w:type="spellEnd"/>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04632A97" w14:textId="77777777" w:rsidR="00E03773" w:rsidRPr="0047456E" w:rsidRDefault="00E03773" w:rsidP="00E03773">
            <w:pPr>
              <w:pStyle w:val="1f8"/>
              <w:rPr>
                <w:rFonts w:ascii="Times New Roman" w:hAnsi="Times New Roman"/>
                <w:sz w:val="18"/>
              </w:rPr>
            </w:pPr>
            <w:r>
              <w:rPr>
                <w:sz w:val="14"/>
              </w:rPr>
              <w:t>200</w:t>
            </w:r>
          </w:p>
        </w:tc>
      </w:tr>
      <w:tr w:rsidR="00E03773" w:rsidRPr="007F2985" w14:paraId="23B0E5F0" w14:textId="77777777" w:rsidTr="00E03773">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70B34D7E" w14:textId="77777777" w:rsidR="00E03773" w:rsidRDefault="00E03773" w:rsidP="00E03773">
            <w:pPr>
              <w:pStyle w:val="1f8"/>
              <w:rPr>
                <w:rFonts w:ascii="Times New Roman" w:hAnsi="Times New Roman"/>
                <w:sz w:val="16"/>
                <w:szCs w:val="16"/>
              </w:rPr>
            </w:pPr>
            <w:r w:rsidRPr="00D1161B">
              <w:rPr>
                <w:sz w:val="14"/>
              </w:rPr>
              <w:t>10</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29B0DB0D" w14:textId="77777777" w:rsidR="00E03773" w:rsidRPr="0047456E" w:rsidRDefault="00E03773" w:rsidP="00E03773">
            <w:pPr>
              <w:pStyle w:val="1f8"/>
              <w:rPr>
                <w:rFonts w:ascii="Times New Roman" w:hAnsi="Times New Roman"/>
                <w:sz w:val="18"/>
              </w:rPr>
            </w:pPr>
            <w:proofErr w:type="spellStart"/>
            <w:r w:rsidRPr="00D1161B">
              <w:rPr>
                <w:sz w:val="14"/>
              </w:rPr>
              <w:t>Доксифин</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00D05A5E" w14:textId="77777777" w:rsidR="00E03773" w:rsidRPr="0047456E" w:rsidRDefault="00E03773" w:rsidP="00E03773">
            <w:pPr>
              <w:pStyle w:val="1f8"/>
              <w:rPr>
                <w:rFonts w:ascii="Times New Roman" w:hAnsi="Times New Roman"/>
                <w:sz w:val="18"/>
              </w:rPr>
            </w:pPr>
            <w:r w:rsidRPr="00D1161B">
              <w:rPr>
                <w:sz w:val="14"/>
              </w:rPr>
              <w:t>Таблетки для перорального применения 100 мг, в упаковке 14 таблеток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27770D" w14:textId="77777777" w:rsidR="00E03773" w:rsidRPr="0047456E" w:rsidRDefault="00E03773" w:rsidP="00E03773">
            <w:pPr>
              <w:pStyle w:val="1f8"/>
              <w:rPr>
                <w:rFonts w:ascii="Times New Roman" w:hAnsi="Times New Roman"/>
                <w:sz w:val="18"/>
              </w:rPr>
            </w:pPr>
            <w:proofErr w:type="spellStart"/>
            <w:r w:rsidRPr="00D1161B">
              <w:rPr>
                <w:sz w:val="14"/>
              </w:rPr>
              <w:t>Упак</w:t>
            </w:r>
            <w:proofErr w:type="spellEnd"/>
            <w:r w:rsidRPr="00D1161B">
              <w:rPr>
                <w:sz w:val="14"/>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090F22B1" w14:textId="77777777" w:rsidR="00E03773" w:rsidRPr="0047456E" w:rsidRDefault="00E03773" w:rsidP="00E03773">
            <w:pPr>
              <w:pStyle w:val="1f8"/>
              <w:rPr>
                <w:rFonts w:ascii="Times New Roman" w:hAnsi="Times New Roman"/>
                <w:sz w:val="18"/>
              </w:rPr>
            </w:pPr>
            <w:r>
              <w:rPr>
                <w:sz w:val="14"/>
              </w:rPr>
              <w:t>30</w:t>
            </w:r>
          </w:p>
        </w:tc>
      </w:tr>
      <w:tr w:rsidR="00E03773" w:rsidRPr="007F2985" w14:paraId="369870F6" w14:textId="77777777" w:rsidTr="00E03773">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5471E8C6" w14:textId="77777777" w:rsidR="00E03773" w:rsidRDefault="00E03773" w:rsidP="00E03773">
            <w:pPr>
              <w:pStyle w:val="1f8"/>
              <w:rPr>
                <w:rFonts w:ascii="Times New Roman" w:hAnsi="Times New Roman"/>
                <w:sz w:val="16"/>
                <w:szCs w:val="16"/>
              </w:rPr>
            </w:pPr>
            <w:r w:rsidRPr="00D1161B">
              <w:rPr>
                <w:sz w:val="14"/>
              </w:rPr>
              <w:t>11</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30FBE3CD" w14:textId="77777777" w:rsidR="00E03773" w:rsidRPr="0047456E" w:rsidRDefault="00E03773" w:rsidP="00E03773">
            <w:pPr>
              <w:pStyle w:val="1f8"/>
              <w:rPr>
                <w:rFonts w:ascii="Times New Roman" w:hAnsi="Times New Roman"/>
                <w:sz w:val="18"/>
              </w:rPr>
            </w:pPr>
            <w:proofErr w:type="spellStart"/>
            <w:r w:rsidRPr="00D1161B">
              <w:rPr>
                <w:sz w:val="14"/>
              </w:rPr>
              <w:t>Доксифин</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4A5EEA37" w14:textId="77777777" w:rsidR="00E03773" w:rsidRPr="0047456E" w:rsidRDefault="00E03773" w:rsidP="00E03773">
            <w:pPr>
              <w:pStyle w:val="1f8"/>
              <w:rPr>
                <w:rFonts w:ascii="Times New Roman" w:hAnsi="Times New Roman"/>
                <w:sz w:val="18"/>
              </w:rPr>
            </w:pPr>
            <w:r w:rsidRPr="00D1161B">
              <w:rPr>
                <w:sz w:val="14"/>
              </w:rPr>
              <w:t>Таблетки  для перорального применения 200 мг, в упаковке 12 таблеток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C2968" w14:textId="77777777" w:rsidR="00E03773" w:rsidRPr="0047456E" w:rsidRDefault="00E03773" w:rsidP="00E03773">
            <w:pPr>
              <w:pStyle w:val="1f8"/>
              <w:rPr>
                <w:rFonts w:ascii="Times New Roman" w:hAnsi="Times New Roman"/>
                <w:sz w:val="18"/>
              </w:rPr>
            </w:pPr>
            <w:proofErr w:type="spellStart"/>
            <w:r w:rsidRPr="00D1161B">
              <w:rPr>
                <w:sz w:val="14"/>
              </w:rPr>
              <w:t>Упак</w:t>
            </w:r>
            <w:proofErr w:type="spellEnd"/>
            <w:r w:rsidRPr="00D1161B">
              <w:rPr>
                <w:sz w:val="14"/>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2DD4410" w14:textId="77777777" w:rsidR="00E03773" w:rsidRPr="0047456E" w:rsidRDefault="00E03773" w:rsidP="00E03773">
            <w:pPr>
              <w:pStyle w:val="1f8"/>
              <w:rPr>
                <w:rFonts w:ascii="Times New Roman" w:hAnsi="Times New Roman"/>
                <w:sz w:val="18"/>
              </w:rPr>
            </w:pPr>
            <w:r>
              <w:rPr>
                <w:sz w:val="14"/>
              </w:rPr>
              <w:t>20</w:t>
            </w:r>
          </w:p>
        </w:tc>
      </w:tr>
      <w:tr w:rsidR="00E03773" w:rsidRPr="007F2985" w14:paraId="74D9ABD4" w14:textId="77777777" w:rsidTr="00E03773">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1324DE2" w14:textId="77777777" w:rsidR="00E03773" w:rsidRPr="007F2985" w:rsidRDefault="00E03773" w:rsidP="00E03773">
            <w:pPr>
              <w:rPr>
                <w:color w:val="000000"/>
                <w:kern w:val="0"/>
                <w:sz w:val="16"/>
                <w:szCs w:val="16"/>
                <w:lang w:eastAsia="ru-RU"/>
              </w:rPr>
            </w:pPr>
            <w:r w:rsidRPr="00D1161B">
              <w:rPr>
                <w:sz w:val="14"/>
              </w:rPr>
              <w:t>12</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51E299A3" w14:textId="77777777" w:rsidR="00E03773" w:rsidRPr="007F2985" w:rsidRDefault="00E03773" w:rsidP="00E03773">
            <w:pPr>
              <w:rPr>
                <w:color w:val="393939"/>
                <w:sz w:val="16"/>
                <w:szCs w:val="16"/>
                <w:shd w:val="clear" w:color="auto" w:fill="FFFFFF"/>
              </w:rPr>
            </w:pPr>
            <w:proofErr w:type="spellStart"/>
            <w:r w:rsidRPr="00D1161B">
              <w:rPr>
                <w:sz w:val="14"/>
              </w:rPr>
              <w:t>Доксифин</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7D2CE771" w14:textId="77777777" w:rsidR="00E03773" w:rsidRPr="007F2985" w:rsidRDefault="00E03773" w:rsidP="00E03773">
            <w:pPr>
              <w:rPr>
                <w:color w:val="393939"/>
                <w:sz w:val="16"/>
                <w:szCs w:val="16"/>
                <w:shd w:val="clear" w:color="auto" w:fill="FFFFFF"/>
              </w:rPr>
            </w:pPr>
            <w:r w:rsidRPr="00D1161B">
              <w:rPr>
                <w:sz w:val="14"/>
              </w:rPr>
              <w:t>Таблетки  для перорального применения 50 мг, в упаковке 14 таблеток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B7C31A" w14:textId="77777777" w:rsidR="00E03773" w:rsidRPr="007F2985" w:rsidRDefault="00E03773" w:rsidP="00E03773">
            <w:pPr>
              <w:rPr>
                <w:color w:val="000000"/>
                <w:sz w:val="16"/>
                <w:szCs w:val="16"/>
              </w:rPr>
            </w:pPr>
            <w:proofErr w:type="spellStart"/>
            <w:r w:rsidRPr="00D1161B">
              <w:rPr>
                <w:sz w:val="14"/>
              </w:rPr>
              <w:t>Упак</w:t>
            </w:r>
            <w:proofErr w:type="spellEnd"/>
            <w:r w:rsidRPr="00D1161B">
              <w:rPr>
                <w:sz w:val="14"/>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AC48966" w14:textId="77777777" w:rsidR="00E03773" w:rsidRPr="007F2985" w:rsidRDefault="00E03773" w:rsidP="00E03773">
            <w:pPr>
              <w:rPr>
                <w:color w:val="000000"/>
                <w:sz w:val="16"/>
                <w:szCs w:val="16"/>
              </w:rPr>
            </w:pPr>
            <w:r>
              <w:rPr>
                <w:sz w:val="14"/>
              </w:rPr>
              <w:t>60</w:t>
            </w:r>
          </w:p>
        </w:tc>
      </w:tr>
      <w:tr w:rsidR="00E03773" w:rsidRPr="007F2985" w14:paraId="61DFF596" w14:textId="77777777" w:rsidTr="00E03773">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5DA1D5AE" w14:textId="77777777" w:rsidR="00E03773" w:rsidRDefault="00E03773" w:rsidP="00E03773">
            <w:pPr>
              <w:rPr>
                <w:color w:val="000000"/>
                <w:kern w:val="0"/>
                <w:sz w:val="16"/>
                <w:szCs w:val="16"/>
                <w:lang w:eastAsia="ru-RU"/>
              </w:rPr>
            </w:pPr>
            <w:r w:rsidRPr="00D1161B">
              <w:rPr>
                <w:sz w:val="14"/>
              </w:rPr>
              <w:t>13</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248F632F" w14:textId="77777777" w:rsidR="00E03773" w:rsidRPr="00D1161B" w:rsidRDefault="00E03773" w:rsidP="00E03773">
            <w:pPr>
              <w:pStyle w:val="afc"/>
              <w:jc w:val="center"/>
              <w:rPr>
                <w:sz w:val="14"/>
              </w:rPr>
            </w:pPr>
            <w:proofErr w:type="spellStart"/>
            <w:r w:rsidRPr="00D1161B">
              <w:rPr>
                <w:sz w:val="14"/>
              </w:rPr>
              <w:t>Амоксицилин</w:t>
            </w:r>
            <w:proofErr w:type="spellEnd"/>
            <w:r w:rsidRPr="00D1161B">
              <w:rPr>
                <w:sz w:val="14"/>
              </w:rPr>
              <w:t xml:space="preserve"> 15%</w:t>
            </w:r>
          </w:p>
          <w:p w14:paraId="2BDCB5ED" w14:textId="77777777" w:rsidR="00E03773" w:rsidRPr="007F2985" w:rsidRDefault="00E03773" w:rsidP="00E03773">
            <w:pPr>
              <w:rPr>
                <w:color w:val="393939"/>
                <w:sz w:val="16"/>
                <w:szCs w:val="16"/>
                <w:shd w:val="clear" w:color="auto" w:fill="FFFFFF"/>
              </w:rPr>
            </w:pPr>
          </w:p>
        </w:tc>
        <w:tc>
          <w:tcPr>
            <w:tcW w:w="3402" w:type="dxa"/>
            <w:tcBorders>
              <w:top w:val="single" w:sz="4" w:space="0" w:color="auto"/>
              <w:left w:val="single" w:sz="4" w:space="0" w:color="auto"/>
              <w:bottom w:val="single" w:sz="4" w:space="0" w:color="auto"/>
              <w:right w:val="single" w:sz="4" w:space="0" w:color="auto"/>
            </w:tcBorders>
            <w:vAlign w:val="center"/>
          </w:tcPr>
          <w:p w14:paraId="4D3C133F" w14:textId="77777777" w:rsidR="00E03773" w:rsidRPr="007F2985" w:rsidRDefault="00E03773" w:rsidP="00E03773">
            <w:pPr>
              <w:rPr>
                <w:color w:val="393939"/>
                <w:sz w:val="16"/>
                <w:szCs w:val="16"/>
                <w:shd w:val="clear" w:color="auto" w:fill="FFFFFF"/>
              </w:rPr>
            </w:pPr>
            <w:r w:rsidRPr="00D1161B">
              <w:rPr>
                <w:sz w:val="14"/>
              </w:rPr>
              <w:t>Стерильная суспензия для инъекций 15%,флакон 100 мл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BB430A" w14:textId="77777777" w:rsidR="00E03773" w:rsidRPr="007F2985" w:rsidRDefault="00E03773" w:rsidP="00E03773">
            <w:pPr>
              <w:rPr>
                <w:color w:val="000000"/>
                <w:sz w:val="16"/>
                <w:szCs w:val="16"/>
              </w:rPr>
            </w:pPr>
            <w:r w:rsidRPr="00D1161B">
              <w:rPr>
                <w:sz w:val="14"/>
              </w:rPr>
              <w:t>Флакон</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F07805E" w14:textId="77777777" w:rsidR="00E03773" w:rsidRPr="007F2985" w:rsidRDefault="00E03773" w:rsidP="00E03773">
            <w:pPr>
              <w:rPr>
                <w:color w:val="000000"/>
                <w:sz w:val="16"/>
                <w:szCs w:val="16"/>
              </w:rPr>
            </w:pPr>
            <w:r>
              <w:rPr>
                <w:sz w:val="14"/>
              </w:rPr>
              <w:t>10</w:t>
            </w:r>
          </w:p>
        </w:tc>
      </w:tr>
      <w:tr w:rsidR="00E03773" w:rsidRPr="007F2985" w14:paraId="03CAE4F9" w14:textId="77777777" w:rsidTr="00E03773">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67DD6716" w14:textId="77777777" w:rsidR="00E03773" w:rsidRDefault="00E03773" w:rsidP="00E03773">
            <w:pPr>
              <w:rPr>
                <w:color w:val="000000"/>
                <w:kern w:val="0"/>
                <w:sz w:val="16"/>
                <w:szCs w:val="16"/>
                <w:lang w:eastAsia="ru-RU"/>
              </w:rPr>
            </w:pPr>
            <w:r w:rsidRPr="00D1161B">
              <w:rPr>
                <w:sz w:val="14"/>
              </w:rPr>
              <w:t>14</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33C8B0E7" w14:textId="77777777" w:rsidR="00E03773" w:rsidRPr="007F2985" w:rsidRDefault="00E03773" w:rsidP="00E03773">
            <w:pPr>
              <w:rPr>
                <w:color w:val="393939"/>
                <w:sz w:val="16"/>
                <w:szCs w:val="16"/>
                <w:shd w:val="clear" w:color="auto" w:fill="FFFFFF"/>
              </w:rPr>
            </w:pPr>
            <w:proofErr w:type="spellStart"/>
            <w:r w:rsidRPr="00D1161B">
              <w:rPr>
                <w:sz w:val="14"/>
              </w:rPr>
              <w:t>Докситрон</w:t>
            </w:r>
            <w:proofErr w:type="spellEnd"/>
          </w:p>
        </w:tc>
        <w:tc>
          <w:tcPr>
            <w:tcW w:w="3402" w:type="dxa"/>
            <w:tcBorders>
              <w:top w:val="single" w:sz="4" w:space="0" w:color="auto"/>
              <w:left w:val="single" w:sz="4" w:space="0" w:color="auto"/>
              <w:bottom w:val="single" w:sz="4" w:space="0" w:color="auto"/>
              <w:right w:val="single" w:sz="4" w:space="0" w:color="auto"/>
            </w:tcBorders>
          </w:tcPr>
          <w:p w14:paraId="353755B3" w14:textId="77777777" w:rsidR="00E03773" w:rsidRPr="007F2985" w:rsidRDefault="00E03773" w:rsidP="00E03773">
            <w:pPr>
              <w:rPr>
                <w:color w:val="393939"/>
                <w:sz w:val="16"/>
                <w:szCs w:val="16"/>
                <w:shd w:val="clear" w:color="auto" w:fill="FFFFFF"/>
              </w:rPr>
            </w:pPr>
            <w:r w:rsidRPr="00D1161B">
              <w:rPr>
                <w:sz w:val="14"/>
              </w:rPr>
              <w:t>Таблетки  для перорального применения 100 мг, в упаковке 12 таблеток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F8E51" w14:textId="77777777" w:rsidR="00E03773" w:rsidRPr="007F2985" w:rsidRDefault="00E03773" w:rsidP="00E03773">
            <w:pPr>
              <w:rPr>
                <w:color w:val="000000"/>
                <w:sz w:val="16"/>
                <w:szCs w:val="16"/>
              </w:rPr>
            </w:pPr>
            <w:proofErr w:type="spellStart"/>
            <w:r w:rsidRPr="00D1161B">
              <w:rPr>
                <w:sz w:val="14"/>
              </w:rPr>
              <w:t>Упак</w:t>
            </w:r>
            <w:proofErr w:type="spellEnd"/>
            <w:r w:rsidRPr="00D1161B">
              <w:rPr>
                <w:sz w:val="14"/>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9638E8B" w14:textId="77777777" w:rsidR="00E03773" w:rsidRPr="007F2985" w:rsidRDefault="00E03773" w:rsidP="00E03773">
            <w:pPr>
              <w:rPr>
                <w:color w:val="000000"/>
                <w:sz w:val="16"/>
                <w:szCs w:val="16"/>
              </w:rPr>
            </w:pPr>
            <w:r>
              <w:rPr>
                <w:sz w:val="14"/>
              </w:rPr>
              <w:t>10</w:t>
            </w:r>
          </w:p>
        </w:tc>
      </w:tr>
      <w:tr w:rsidR="00E03773" w:rsidRPr="007F2985" w14:paraId="2718BEE9" w14:textId="77777777" w:rsidTr="00E03773">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9BEC3DB" w14:textId="77777777" w:rsidR="00E03773" w:rsidRDefault="00E03773" w:rsidP="00E03773">
            <w:pPr>
              <w:rPr>
                <w:color w:val="000000"/>
                <w:kern w:val="0"/>
                <w:sz w:val="16"/>
                <w:szCs w:val="16"/>
                <w:lang w:eastAsia="ru-RU"/>
              </w:rPr>
            </w:pPr>
            <w:r w:rsidRPr="00D1161B">
              <w:rPr>
                <w:sz w:val="14"/>
              </w:rPr>
              <w:t>15</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466C6028" w14:textId="77777777" w:rsidR="00E03773" w:rsidRPr="007F2985" w:rsidRDefault="00E03773" w:rsidP="00E03773">
            <w:pPr>
              <w:rPr>
                <w:color w:val="393939"/>
                <w:sz w:val="16"/>
                <w:szCs w:val="16"/>
                <w:shd w:val="clear" w:color="auto" w:fill="FFFFFF"/>
              </w:rPr>
            </w:pPr>
            <w:proofErr w:type="spellStart"/>
            <w:r w:rsidRPr="00D1161B">
              <w:rPr>
                <w:sz w:val="14"/>
              </w:rPr>
              <w:t>Докситрон</w:t>
            </w:r>
            <w:proofErr w:type="spellEnd"/>
          </w:p>
        </w:tc>
        <w:tc>
          <w:tcPr>
            <w:tcW w:w="3402" w:type="dxa"/>
            <w:tcBorders>
              <w:top w:val="single" w:sz="4" w:space="0" w:color="auto"/>
              <w:left w:val="single" w:sz="4" w:space="0" w:color="auto"/>
              <w:bottom w:val="single" w:sz="4" w:space="0" w:color="auto"/>
              <w:right w:val="single" w:sz="4" w:space="0" w:color="auto"/>
            </w:tcBorders>
          </w:tcPr>
          <w:p w14:paraId="46B1AFD4" w14:textId="77777777" w:rsidR="00E03773" w:rsidRPr="007F2985" w:rsidRDefault="00E03773" w:rsidP="00E03773">
            <w:pPr>
              <w:rPr>
                <w:color w:val="393939"/>
                <w:sz w:val="16"/>
                <w:szCs w:val="16"/>
                <w:shd w:val="clear" w:color="auto" w:fill="FFFFFF"/>
              </w:rPr>
            </w:pPr>
            <w:r w:rsidRPr="00D1161B">
              <w:rPr>
                <w:sz w:val="14"/>
              </w:rPr>
              <w:t>Таблетки  для перорального применения 20 мг, в упаковке 20 таблеток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B334EE" w14:textId="77777777" w:rsidR="00E03773" w:rsidRPr="007F2985" w:rsidRDefault="00E03773" w:rsidP="00E03773">
            <w:pPr>
              <w:rPr>
                <w:color w:val="000000"/>
                <w:sz w:val="16"/>
                <w:szCs w:val="16"/>
              </w:rPr>
            </w:pPr>
            <w:proofErr w:type="spellStart"/>
            <w:r w:rsidRPr="00D1161B">
              <w:rPr>
                <w:sz w:val="14"/>
              </w:rPr>
              <w:t>Упак</w:t>
            </w:r>
            <w:proofErr w:type="spellEnd"/>
            <w:r w:rsidRPr="00D1161B">
              <w:rPr>
                <w:sz w:val="14"/>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B024AED" w14:textId="77777777" w:rsidR="00E03773" w:rsidRPr="007F2985" w:rsidRDefault="00E03773" w:rsidP="00E03773">
            <w:pPr>
              <w:rPr>
                <w:color w:val="000000"/>
                <w:sz w:val="16"/>
                <w:szCs w:val="16"/>
              </w:rPr>
            </w:pPr>
            <w:r>
              <w:rPr>
                <w:sz w:val="14"/>
              </w:rPr>
              <w:t>10</w:t>
            </w:r>
          </w:p>
        </w:tc>
      </w:tr>
      <w:tr w:rsidR="00E03773" w:rsidRPr="007F2985" w14:paraId="1401D2DB" w14:textId="77777777" w:rsidTr="00E03773">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7B60B946" w14:textId="77777777" w:rsidR="00E03773" w:rsidRDefault="00E03773" w:rsidP="00E03773">
            <w:pPr>
              <w:rPr>
                <w:color w:val="000000"/>
                <w:kern w:val="0"/>
                <w:sz w:val="16"/>
                <w:szCs w:val="16"/>
                <w:lang w:eastAsia="ru-RU"/>
              </w:rPr>
            </w:pPr>
            <w:r w:rsidRPr="00D1161B">
              <w:rPr>
                <w:sz w:val="14"/>
              </w:rPr>
              <w:t>16</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48B0BA6D" w14:textId="77777777" w:rsidR="00E03773" w:rsidRPr="007F2985" w:rsidRDefault="00E03773" w:rsidP="00E03773">
            <w:pPr>
              <w:rPr>
                <w:color w:val="393939"/>
                <w:sz w:val="16"/>
                <w:szCs w:val="16"/>
                <w:shd w:val="clear" w:color="auto" w:fill="FFFFFF"/>
              </w:rPr>
            </w:pPr>
            <w:proofErr w:type="spellStart"/>
            <w:r w:rsidRPr="00D1161B">
              <w:rPr>
                <w:sz w:val="14"/>
              </w:rPr>
              <w:t>Кладакса</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3EECB526" w14:textId="77777777" w:rsidR="00E03773" w:rsidRPr="007F2985" w:rsidRDefault="00E03773" w:rsidP="00E03773">
            <w:pPr>
              <w:rPr>
                <w:color w:val="393939"/>
                <w:sz w:val="16"/>
                <w:szCs w:val="16"/>
                <w:shd w:val="clear" w:color="auto" w:fill="FFFFFF"/>
              </w:rPr>
            </w:pPr>
            <w:r w:rsidRPr="00D1161B">
              <w:rPr>
                <w:sz w:val="14"/>
              </w:rPr>
              <w:t xml:space="preserve">Таблетки для перорального применения 400мг, в </w:t>
            </w:r>
            <w:proofErr w:type="spellStart"/>
            <w:r w:rsidRPr="00D1161B">
              <w:rPr>
                <w:sz w:val="14"/>
              </w:rPr>
              <w:t>упак</w:t>
            </w:r>
            <w:proofErr w:type="spellEnd"/>
            <w:r w:rsidRPr="00D1161B">
              <w:rPr>
                <w:sz w:val="14"/>
              </w:rPr>
              <w:t>. 10 табл.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EE4C92" w14:textId="77777777" w:rsidR="00E03773" w:rsidRPr="007F2985" w:rsidRDefault="00E03773" w:rsidP="00E03773">
            <w:pPr>
              <w:rPr>
                <w:color w:val="000000"/>
                <w:sz w:val="16"/>
                <w:szCs w:val="16"/>
              </w:rPr>
            </w:pPr>
            <w:proofErr w:type="spellStart"/>
            <w:r w:rsidRPr="00D1161B">
              <w:rPr>
                <w:sz w:val="14"/>
              </w:rPr>
              <w:t>Упак</w:t>
            </w:r>
            <w:proofErr w:type="spellEnd"/>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5FC47BE" w14:textId="77777777" w:rsidR="00E03773" w:rsidRPr="007F2985" w:rsidRDefault="00E03773" w:rsidP="00E03773">
            <w:pPr>
              <w:rPr>
                <w:color w:val="000000"/>
                <w:sz w:val="16"/>
                <w:szCs w:val="16"/>
              </w:rPr>
            </w:pPr>
            <w:r>
              <w:rPr>
                <w:sz w:val="14"/>
              </w:rPr>
              <w:t>100</w:t>
            </w:r>
          </w:p>
        </w:tc>
      </w:tr>
      <w:tr w:rsidR="00E03773" w:rsidRPr="007F2985" w14:paraId="34BC70D7" w14:textId="77777777" w:rsidTr="00E03773">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502D435" w14:textId="77777777" w:rsidR="00E03773" w:rsidRDefault="00E03773" w:rsidP="00E03773">
            <w:pPr>
              <w:rPr>
                <w:color w:val="000000"/>
                <w:kern w:val="0"/>
                <w:sz w:val="16"/>
                <w:szCs w:val="16"/>
                <w:lang w:eastAsia="ru-RU"/>
              </w:rPr>
            </w:pPr>
            <w:r>
              <w:rPr>
                <w:sz w:val="14"/>
              </w:rPr>
              <w:t>17</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7893B504" w14:textId="77777777" w:rsidR="00E03773" w:rsidRPr="007F2985" w:rsidRDefault="00E03773" w:rsidP="00E03773">
            <w:pPr>
              <w:rPr>
                <w:color w:val="393939"/>
                <w:sz w:val="16"/>
                <w:szCs w:val="16"/>
                <w:shd w:val="clear" w:color="auto" w:fill="FFFFFF"/>
              </w:rPr>
            </w:pPr>
            <w:proofErr w:type="spellStart"/>
            <w:r w:rsidRPr="00775F70">
              <w:rPr>
                <w:sz w:val="14"/>
              </w:rPr>
              <w:t>Террамицин</w:t>
            </w:r>
            <w:proofErr w:type="spellEnd"/>
            <w:r w:rsidRPr="00775F70">
              <w:rPr>
                <w:sz w:val="14"/>
              </w:rPr>
              <w:t xml:space="preserve"> Аэрозоль Спрей</w:t>
            </w:r>
          </w:p>
        </w:tc>
        <w:tc>
          <w:tcPr>
            <w:tcW w:w="3402" w:type="dxa"/>
            <w:tcBorders>
              <w:top w:val="single" w:sz="4" w:space="0" w:color="auto"/>
              <w:left w:val="single" w:sz="4" w:space="0" w:color="auto"/>
              <w:bottom w:val="single" w:sz="4" w:space="0" w:color="auto"/>
              <w:right w:val="single" w:sz="4" w:space="0" w:color="auto"/>
            </w:tcBorders>
          </w:tcPr>
          <w:p w14:paraId="55944A65" w14:textId="77777777" w:rsidR="00E03773" w:rsidRPr="007F2985" w:rsidRDefault="00E03773" w:rsidP="00E03773">
            <w:pPr>
              <w:rPr>
                <w:color w:val="393939"/>
                <w:sz w:val="16"/>
                <w:szCs w:val="16"/>
                <w:shd w:val="clear" w:color="auto" w:fill="FFFFFF"/>
              </w:rPr>
            </w:pPr>
            <w:r w:rsidRPr="007309B9">
              <w:rPr>
                <w:sz w:val="14"/>
              </w:rPr>
              <w:t>Аэрозоль Спрей (раствор для наружного применения, Алюминиевый баллон 150 мл.)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F6ECEB" w14:textId="77777777" w:rsidR="00E03773" w:rsidRPr="007F2985" w:rsidRDefault="00E03773" w:rsidP="00E03773">
            <w:pPr>
              <w:rPr>
                <w:color w:val="000000"/>
                <w:sz w:val="16"/>
                <w:szCs w:val="16"/>
              </w:rPr>
            </w:pPr>
            <w:r>
              <w:rPr>
                <w:sz w:val="14"/>
              </w:rPr>
              <w:t>Шт.</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FEBC03E" w14:textId="77777777" w:rsidR="00E03773" w:rsidRPr="007F2985" w:rsidRDefault="00E03773" w:rsidP="00E03773">
            <w:pPr>
              <w:rPr>
                <w:color w:val="000000"/>
                <w:sz w:val="16"/>
                <w:szCs w:val="16"/>
              </w:rPr>
            </w:pPr>
            <w:r>
              <w:rPr>
                <w:sz w:val="14"/>
              </w:rPr>
              <w:t>20</w:t>
            </w:r>
          </w:p>
        </w:tc>
      </w:tr>
    </w:tbl>
    <w:p w14:paraId="7CFDB6AA" w14:textId="77777777" w:rsidR="00D30F39" w:rsidRDefault="00D30F39" w:rsidP="008F3A27">
      <w:pPr>
        <w:jc w:val="center"/>
        <w:rPr>
          <w:b/>
          <w:sz w:val="22"/>
        </w:rPr>
      </w:pPr>
    </w:p>
    <w:p w14:paraId="2B0DD1B1" w14:textId="253F005D" w:rsidR="008F3A27" w:rsidRPr="00E72A26" w:rsidRDefault="008F3A27" w:rsidP="008F3A27">
      <w:pPr>
        <w:jc w:val="center"/>
        <w:rPr>
          <w:sz w:val="22"/>
        </w:rPr>
      </w:pPr>
      <w:r w:rsidRPr="00E72A26">
        <w:rPr>
          <w:b/>
          <w:sz w:val="22"/>
        </w:rPr>
        <w:t>Условия и сроки (периоды) поставки товара, выполнения работ, оказания услуг.</w:t>
      </w:r>
    </w:p>
    <w:p w14:paraId="4C3249D8" w14:textId="5EBC72AA" w:rsidR="008F3A27" w:rsidRPr="00E72A26" w:rsidRDefault="008F3A27" w:rsidP="008F3A27">
      <w:pPr>
        <w:ind w:firstLine="567"/>
        <w:rPr>
          <w:sz w:val="22"/>
        </w:rPr>
      </w:pPr>
      <w:r w:rsidRPr="00E72A26">
        <w:rPr>
          <w:sz w:val="22"/>
        </w:rPr>
        <w:t xml:space="preserve">Срок поставки Товара: Товар поставляется </w:t>
      </w:r>
      <w:proofErr w:type="gramStart"/>
      <w:r w:rsidRPr="00E72A26">
        <w:rPr>
          <w:sz w:val="22"/>
        </w:rPr>
        <w:t>партиями  с</w:t>
      </w:r>
      <w:proofErr w:type="gramEnd"/>
      <w:r w:rsidRPr="00E72A26">
        <w:rPr>
          <w:sz w:val="22"/>
        </w:rPr>
        <w:t xml:space="preserve">  </w:t>
      </w:r>
      <w:r w:rsidR="00E8049B" w:rsidRPr="00E72A26">
        <w:rPr>
          <w:sz w:val="22"/>
        </w:rPr>
        <w:t>момента поступления заявки от Заказчика</w:t>
      </w:r>
      <w:r w:rsidR="00E8049B">
        <w:rPr>
          <w:sz w:val="22"/>
        </w:rPr>
        <w:t xml:space="preserve"> </w:t>
      </w:r>
      <w:r w:rsidR="00282079">
        <w:rPr>
          <w:sz w:val="22"/>
        </w:rPr>
        <w:t>до 31.03</w:t>
      </w:r>
      <w:r w:rsidR="00CD2A8D">
        <w:rPr>
          <w:sz w:val="22"/>
        </w:rPr>
        <w:t>.202</w:t>
      </w:r>
      <w:r w:rsidR="00282079">
        <w:rPr>
          <w:sz w:val="22"/>
        </w:rPr>
        <w:t>5</w:t>
      </w:r>
      <w:r w:rsidR="00CD2A8D">
        <w:rPr>
          <w:sz w:val="22"/>
        </w:rPr>
        <w:t>г</w:t>
      </w:r>
      <w:r w:rsidRPr="00E72A26">
        <w:rPr>
          <w:sz w:val="22"/>
        </w:rPr>
        <w:t>. Срок поставки товара не может превышать 10 дней с момента поступления заявки от Заказчика.</w:t>
      </w:r>
    </w:p>
    <w:p w14:paraId="4047B571" w14:textId="77777777" w:rsidR="008F3A27" w:rsidRPr="00E72A26" w:rsidRDefault="008F3A27" w:rsidP="008F3A27">
      <w:pPr>
        <w:tabs>
          <w:tab w:val="num" w:pos="0"/>
        </w:tabs>
        <w:ind w:firstLine="567"/>
        <w:rPr>
          <w:sz w:val="22"/>
        </w:rPr>
      </w:pPr>
      <w:r w:rsidRPr="00E72A26">
        <w:rPr>
          <w:sz w:val="22"/>
        </w:rPr>
        <w:t xml:space="preserve">Товары передаются Поставщиком Заказчику </w:t>
      </w:r>
      <w:proofErr w:type="gramStart"/>
      <w:r w:rsidRPr="00E72A26">
        <w:rPr>
          <w:sz w:val="22"/>
        </w:rPr>
        <w:t>в  рабочие</w:t>
      </w:r>
      <w:proofErr w:type="gramEnd"/>
      <w:r w:rsidRPr="00E72A26">
        <w:rPr>
          <w:sz w:val="22"/>
        </w:rPr>
        <w:t xml:space="preserve"> дни с 8.30 до 17.30 часов, с предварительным уведомлением Заказчика.</w:t>
      </w:r>
    </w:p>
    <w:p w14:paraId="1A087EF4" w14:textId="77777777" w:rsidR="008F3A27" w:rsidRPr="00E72A26" w:rsidRDefault="008F3A27" w:rsidP="008F3A27">
      <w:pPr>
        <w:tabs>
          <w:tab w:val="num" w:pos="0"/>
        </w:tabs>
        <w:ind w:firstLine="567"/>
        <w:rPr>
          <w:sz w:val="22"/>
        </w:rPr>
      </w:pPr>
      <w:r w:rsidRPr="00E72A26">
        <w:rPr>
          <w:sz w:val="22"/>
        </w:rPr>
        <w:t>Поставка Товаров осуществляется за счет Поставщика, на адрес местонахождения Заказчика: г. Челябинск, Свердловский тр., д.18 А, аптечный склад Заказчика.</w:t>
      </w:r>
    </w:p>
    <w:p w14:paraId="52FB1461" w14:textId="77777777" w:rsidR="008F3A27" w:rsidRPr="00E72A26" w:rsidRDefault="008F3A27" w:rsidP="008F3A27">
      <w:pPr>
        <w:pStyle w:val="ConsPlusNormal"/>
        <w:ind w:firstLine="567"/>
        <w:jc w:val="both"/>
        <w:rPr>
          <w:rFonts w:ascii="Times New Roman" w:eastAsia="Times New Roman" w:hAnsi="Times New Roman"/>
          <w:sz w:val="22"/>
          <w:szCs w:val="24"/>
        </w:rPr>
      </w:pPr>
      <w:r w:rsidRPr="00E72A26">
        <w:rPr>
          <w:rFonts w:ascii="Times New Roman" w:eastAsia="Times New Roman" w:hAnsi="Times New Roman"/>
          <w:sz w:val="22"/>
          <w:szCs w:val="24"/>
        </w:rPr>
        <w:t>Поставщик гарантирует, что качество и безопасность Товаров соответствует техническим регламентам, государственным стандартам (ГОСТ), техническим условиям (ТУ), стандартам, медико-биологическим требованиям и санитарным нормам, действующим в отношении данного вида Товара.</w:t>
      </w:r>
    </w:p>
    <w:p w14:paraId="0549C0DB" w14:textId="77777777" w:rsidR="008F3A27" w:rsidRPr="00E72A26" w:rsidRDefault="008F3A27" w:rsidP="008F3A27">
      <w:pPr>
        <w:pStyle w:val="ConsPlusNormal"/>
        <w:ind w:firstLine="567"/>
        <w:jc w:val="both"/>
        <w:rPr>
          <w:rFonts w:ascii="Times New Roman" w:eastAsia="Times New Roman" w:hAnsi="Times New Roman"/>
          <w:sz w:val="22"/>
          <w:szCs w:val="24"/>
        </w:rPr>
      </w:pPr>
      <w:r w:rsidRPr="00E72A26">
        <w:rPr>
          <w:rFonts w:ascii="Times New Roman" w:eastAsia="Times New Roman" w:hAnsi="Times New Roman"/>
          <w:sz w:val="22"/>
          <w:szCs w:val="24"/>
        </w:rPr>
        <w:t>Качество Товара должно обеспечивать безопасность жизни, здоровья потребителей, отвечать требованиям действующего законодательства Российской Федерации, предъявляемым к данному виду Товара.</w:t>
      </w:r>
    </w:p>
    <w:p w14:paraId="79784F72" w14:textId="77777777" w:rsidR="008F3A27" w:rsidRPr="00E72A26" w:rsidRDefault="008F3A27" w:rsidP="008F3A27">
      <w:pPr>
        <w:tabs>
          <w:tab w:val="num" w:pos="0"/>
        </w:tabs>
        <w:ind w:firstLine="567"/>
        <w:rPr>
          <w:sz w:val="22"/>
        </w:rPr>
      </w:pPr>
      <w:r w:rsidRPr="00E72A26">
        <w:rPr>
          <w:sz w:val="22"/>
        </w:rPr>
        <w:lastRenderedPageBreak/>
        <w:t>В соответствии с требованиями Федерального закона от 12.04.2010 № 61-ФЗ «Об обращении лекарственных средств» весь поставляемый Товар должен быть зарегистрирован соответствующими уполномоченными федеральными органами исполнительной власти и включен в государственный реестр лекарственных средств для ветеринарного применения.</w:t>
      </w:r>
    </w:p>
    <w:p w14:paraId="178CC9F8" w14:textId="77777777" w:rsidR="008F3A27" w:rsidRPr="00E72A26" w:rsidRDefault="008F3A27" w:rsidP="008F3A27">
      <w:pPr>
        <w:tabs>
          <w:tab w:val="num" w:pos="0"/>
        </w:tabs>
        <w:ind w:firstLine="567"/>
        <w:rPr>
          <w:sz w:val="22"/>
        </w:rPr>
      </w:pPr>
      <w:r w:rsidRPr="00E72A26">
        <w:rPr>
          <w:sz w:val="22"/>
        </w:rPr>
        <w:t>Поставка Товара, не прошедших государственную регистрацию, не допускается.</w:t>
      </w:r>
    </w:p>
    <w:p w14:paraId="0F2CE4D2" w14:textId="77777777" w:rsidR="008F3A27" w:rsidRPr="00E72A26" w:rsidRDefault="008F3A27" w:rsidP="008F3A27">
      <w:pPr>
        <w:tabs>
          <w:tab w:val="num" w:pos="0"/>
        </w:tabs>
        <w:ind w:firstLine="567"/>
        <w:rPr>
          <w:sz w:val="22"/>
        </w:rPr>
      </w:pPr>
      <w:r w:rsidRPr="00E72A26">
        <w:rPr>
          <w:sz w:val="22"/>
        </w:rPr>
        <w:t xml:space="preserve">Все Товары, в отношении которых законодательными актами РФ предусмотрена обязательная сертификация в соответствии с требованиями </w:t>
      </w:r>
      <w:hyperlink r:id="rId11" w:history="1">
        <w:r w:rsidRPr="00E72A26">
          <w:rPr>
            <w:rStyle w:val="a3"/>
            <w:sz w:val="22"/>
          </w:rPr>
          <w:t>Постановления</w:t>
        </w:r>
      </w:hyperlink>
      <w:r w:rsidRPr="00E72A26">
        <w:rPr>
          <w:sz w:val="22"/>
        </w:rPr>
        <w:t xml:space="preserve"> Правительства Российской Федерации от 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должны сопровождаться  сертификатом соответствия.  Копии сертификатов соответствия, декларации соответствия на каждый вид </w:t>
      </w:r>
      <w:proofErr w:type="gramStart"/>
      <w:r w:rsidRPr="00E72A26">
        <w:rPr>
          <w:sz w:val="22"/>
        </w:rPr>
        <w:t>Товара  передаются</w:t>
      </w:r>
      <w:proofErr w:type="gramEnd"/>
      <w:r w:rsidRPr="00E72A26">
        <w:rPr>
          <w:sz w:val="22"/>
        </w:rPr>
        <w:t xml:space="preserve"> Заказчику вместе с Товаром, заверенные подписью и печатью Поставщика.        </w:t>
      </w:r>
    </w:p>
    <w:p w14:paraId="485308D5" w14:textId="77777777" w:rsidR="008F3A27" w:rsidRPr="00E72A26" w:rsidRDefault="008F3A27" w:rsidP="008F3A27">
      <w:pPr>
        <w:tabs>
          <w:tab w:val="num" w:pos="0"/>
        </w:tabs>
        <w:ind w:firstLine="567"/>
        <w:rPr>
          <w:sz w:val="22"/>
        </w:rPr>
      </w:pPr>
      <w:r w:rsidRPr="00E72A26">
        <w:rPr>
          <w:sz w:val="22"/>
        </w:rPr>
        <w:t xml:space="preserve">Поставляемый Товар должен быть новым товаром (товаром, который не был в употреблении, у </w:t>
      </w:r>
      <w:proofErr w:type="gramStart"/>
      <w:r w:rsidRPr="00E72A26">
        <w:rPr>
          <w:sz w:val="22"/>
        </w:rPr>
        <w:t>которого  не</w:t>
      </w:r>
      <w:proofErr w:type="gramEnd"/>
      <w:r w:rsidRPr="00E72A26">
        <w:rPr>
          <w:sz w:val="22"/>
        </w:rPr>
        <w:t xml:space="preserve"> были восстановлены потребительские свойства)  и соответствовать требуемым характеристикам. </w:t>
      </w:r>
    </w:p>
    <w:p w14:paraId="3486A43A" w14:textId="77777777" w:rsidR="008F3A27" w:rsidRPr="00E72A26" w:rsidRDefault="008F3A27" w:rsidP="008F3A27">
      <w:pPr>
        <w:tabs>
          <w:tab w:val="num" w:pos="0"/>
        </w:tabs>
        <w:ind w:firstLine="567"/>
        <w:rPr>
          <w:sz w:val="22"/>
        </w:rPr>
      </w:pPr>
      <w:r w:rsidRPr="00E72A26">
        <w:rPr>
          <w:sz w:val="22"/>
        </w:rPr>
        <w:t>К каждому препарату должна прилагаться инструкция с указанием: наименования организации-производителя, её адреса и товарного знака, названия средства, название и содержание действующего вещества, назначения и способа применения и срока годности, объема (количества) средства в упаковке, условий хранения, мер предосторожности.</w:t>
      </w:r>
    </w:p>
    <w:p w14:paraId="2C571E89" w14:textId="77777777" w:rsidR="008F3A27" w:rsidRPr="00E72A26" w:rsidRDefault="008F3A27" w:rsidP="008F3A27">
      <w:pPr>
        <w:tabs>
          <w:tab w:val="num" w:pos="0"/>
        </w:tabs>
        <w:ind w:firstLine="567"/>
        <w:rPr>
          <w:sz w:val="22"/>
        </w:rPr>
      </w:pPr>
      <w:r w:rsidRPr="00E72A26">
        <w:rPr>
          <w:sz w:val="22"/>
        </w:rPr>
        <w:t>Инструкции должна быть изложена на русском языке. Допускается дополнительное использование других языков.</w:t>
      </w:r>
    </w:p>
    <w:p w14:paraId="253B42F7" w14:textId="77777777" w:rsidR="008F3A27" w:rsidRPr="00E72A26" w:rsidRDefault="008F3A27" w:rsidP="008F3A27">
      <w:pPr>
        <w:tabs>
          <w:tab w:val="num" w:pos="0"/>
        </w:tabs>
        <w:ind w:firstLine="567"/>
        <w:rPr>
          <w:b/>
          <w:sz w:val="22"/>
        </w:rPr>
      </w:pPr>
      <w:r w:rsidRPr="00E72A26">
        <w:rPr>
          <w:b/>
          <w:sz w:val="22"/>
        </w:rPr>
        <w:t xml:space="preserve">Требования к гарантийному сроку товара, выполнения работ, оказания услуг </w:t>
      </w:r>
    </w:p>
    <w:p w14:paraId="6D84C55C" w14:textId="77777777" w:rsidR="008F3A27" w:rsidRPr="00E72A26" w:rsidRDefault="008F3A27" w:rsidP="008F3A27">
      <w:pPr>
        <w:tabs>
          <w:tab w:val="num" w:pos="0"/>
        </w:tabs>
        <w:ind w:firstLine="567"/>
        <w:rPr>
          <w:sz w:val="22"/>
        </w:rPr>
      </w:pPr>
      <w:r w:rsidRPr="00E72A26">
        <w:rPr>
          <w:sz w:val="22"/>
        </w:rPr>
        <w:t>Гарантия качества должна быть представлена на весь объем поставляемых Товаров.</w:t>
      </w:r>
    </w:p>
    <w:p w14:paraId="19944D24" w14:textId="77777777" w:rsidR="008F3A27" w:rsidRPr="00E72A26" w:rsidRDefault="008F3A27" w:rsidP="008F3A27">
      <w:pPr>
        <w:tabs>
          <w:tab w:val="num" w:pos="0"/>
        </w:tabs>
        <w:ind w:firstLine="567"/>
        <w:rPr>
          <w:sz w:val="22"/>
        </w:rPr>
      </w:pPr>
      <w:r w:rsidRPr="00E72A26">
        <w:rPr>
          <w:sz w:val="22"/>
        </w:rPr>
        <w:t xml:space="preserve">Срок предоставления гарантии качества Товара должен быть не менее срока годности, установленного производителем.  </w:t>
      </w:r>
    </w:p>
    <w:p w14:paraId="69601526" w14:textId="77777777" w:rsidR="008F3A27" w:rsidRPr="00E72A26" w:rsidRDefault="008F3A27" w:rsidP="008F3A27">
      <w:pPr>
        <w:tabs>
          <w:tab w:val="num" w:pos="0"/>
        </w:tabs>
        <w:ind w:firstLine="567"/>
        <w:rPr>
          <w:sz w:val="22"/>
        </w:rPr>
      </w:pPr>
      <w:r w:rsidRPr="00E72A26">
        <w:rPr>
          <w:sz w:val="22"/>
        </w:rPr>
        <w:t xml:space="preserve">Остаточный срок годности Товара на момент поставки </w:t>
      </w:r>
      <w:proofErr w:type="gramStart"/>
      <w:r w:rsidRPr="00E72A26">
        <w:rPr>
          <w:sz w:val="22"/>
        </w:rPr>
        <w:t>Заказчику  должен</w:t>
      </w:r>
      <w:proofErr w:type="gramEnd"/>
      <w:r w:rsidRPr="00E72A26">
        <w:rPr>
          <w:sz w:val="22"/>
        </w:rPr>
        <w:t xml:space="preserve"> составлять не менее 6 месяцев от общего срока годности, обозначенного производителем. Условия хранения товара должны соответствовать требованиями производителя.</w:t>
      </w:r>
    </w:p>
    <w:p w14:paraId="2618400D" w14:textId="77777777" w:rsidR="008F3A27" w:rsidRPr="00E72A26" w:rsidRDefault="008F3A27" w:rsidP="008F3A27">
      <w:pPr>
        <w:tabs>
          <w:tab w:val="left" w:pos="0"/>
          <w:tab w:val="left" w:pos="426"/>
        </w:tabs>
        <w:rPr>
          <w:b/>
          <w:sz w:val="22"/>
        </w:rPr>
      </w:pPr>
      <w:r w:rsidRPr="00E72A26">
        <w:rPr>
          <w:b/>
          <w:sz w:val="22"/>
        </w:rPr>
        <w:t>Требования к упаковке и маркировке товара</w:t>
      </w:r>
    </w:p>
    <w:p w14:paraId="0B5E061F" w14:textId="77777777" w:rsidR="008F3A27" w:rsidRPr="00E72A26" w:rsidRDefault="008F3A27" w:rsidP="008F3A27">
      <w:pPr>
        <w:tabs>
          <w:tab w:val="left" w:pos="0"/>
        </w:tabs>
        <w:ind w:firstLine="709"/>
        <w:rPr>
          <w:sz w:val="22"/>
        </w:rPr>
      </w:pPr>
      <w:r w:rsidRPr="00E72A26">
        <w:rPr>
          <w:sz w:val="22"/>
        </w:rPr>
        <w:t>Товар должен поставляться в заводской упаковке (таре</w:t>
      </w:r>
      <w:proofErr w:type="gramStart"/>
      <w:r w:rsidRPr="00E72A26">
        <w:rPr>
          <w:sz w:val="22"/>
        </w:rPr>
        <w:t>),  обеспечивающей</w:t>
      </w:r>
      <w:proofErr w:type="gramEnd"/>
      <w:r w:rsidRPr="00E72A26">
        <w:rPr>
          <w:sz w:val="22"/>
        </w:rPr>
        <w:t xml:space="preserve"> защиту Товара от повреждений и потерь во время транспортировки, погрузочно-разгрузочных работ и хранения,  сохранность и неизменяемость свойств в течение установленных сроков годности. </w:t>
      </w:r>
    </w:p>
    <w:p w14:paraId="311D8D1C" w14:textId="77777777" w:rsidR="008F3A27" w:rsidRPr="00E72A26" w:rsidRDefault="008F3A27" w:rsidP="008F3A27">
      <w:pPr>
        <w:tabs>
          <w:tab w:val="left" w:pos="0"/>
        </w:tabs>
        <w:ind w:firstLine="709"/>
        <w:rPr>
          <w:sz w:val="22"/>
        </w:rPr>
      </w:pPr>
      <w:r w:rsidRPr="00E72A26">
        <w:rPr>
          <w:sz w:val="22"/>
        </w:rPr>
        <w:t>Упаковка заводская (</w:t>
      </w:r>
      <w:proofErr w:type="gramStart"/>
      <w:r w:rsidRPr="00E72A26">
        <w:rPr>
          <w:sz w:val="22"/>
        </w:rPr>
        <w:t>тара)  должна</w:t>
      </w:r>
      <w:proofErr w:type="gramEnd"/>
      <w:r w:rsidRPr="00E72A26">
        <w:rPr>
          <w:sz w:val="22"/>
        </w:rPr>
        <w:t xml:space="preserve"> отвечать требованиям ГОСТ или ТУ и быть безопасной для жизни, здоровья и охраны окружающей среды, иметь необходимые маркировки (в случае, если требования по маркировке товара являются обязательными в соответствии с законодательством Российской Федерации), а также давать возможность определить количество содержащегося в ней Товара (опись, упаковочные ярлыки или листы). </w:t>
      </w:r>
    </w:p>
    <w:p w14:paraId="55BB2757" w14:textId="77777777" w:rsidR="008F3A27" w:rsidRPr="00E72A26" w:rsidRDefault="008F3A27" w:rsidP="008F3A27">
      <w:pPr>
        <w:tabs>
          <w:tab w:val="left" w:pos="0"/>
        </w:tabs>
        <w:ind w:firstLine="709"/>
        <w:rPr>
          <w:sz w:val="22"/>
        </w:rPr>
      </w:pPr>
      <w:r w:rsidRPr="00E72A26">
        <w:rPr>
          <w:sz w:val="22"/>
        </w:rPr>
        <w:t>Упаковка заводская (тара) не должна иметь повреждений. Упаковка заводская (тара) является приобретаемой продукцией в едином комплекте с основным Товаром, являющимся предметом закупки.</w:t>
      </w:r>
    </w:p>
    <w:p w14:paraId="07E108FA" w14:textId="77777777" w:rsidR="008F3A27" w:rsidRPr="00E72A26" w:rsidRDefault="008F3A27" w:rsidP="008F3A27">
      <w:pPr>
        <w:tabs>
          <w:tab w:val="left" w:pos="0"/>
          <w:tab w:val="left" w:pos="284"/>
        </w:tabs>
        <w:ind w:firstLine="709"/>
        <w:rPr>
          <w:sz w:val="22"/>
        </w:rPr>
      </w:pPr>
      <w:r w:rsidRPr="00E72A26">
        <w:rPr>
          <w:sz w:val="22"/>
        </w:rPr>
        <w:t xml:space="preserve">Маркировка товара должна соответствовать требованиям законодательства Российской Федерации и содержать следующую информацию: </w:t>
      </w:r>
      <w:proofErr w:type="gramStart"/>
      <w:r w:rsidRPr="00E72A26">
        <w:rPr>
          <w:sz w:val="22"/>
        </w:rPr>
        <w:t>наименование  товара</w:t>
      </w:r>
      <w:proofErr w:type="gramEnd"/>
      <w:r w:rsidRPr="00E72A26">
        <w:rPr>
          <w:sz w:val="22"/>
        </w:rPr>
        <w:t>, наименование изготовителя, юридический адрес изготовителя, дата выпуска, серия и срок годности. Маркировка наносится на русском языке.</w:t>
      </w:r>
    </w:p>
    <w:p w14:paraId="5F222686" w14:textId="77777777" w:rsidR="008F3A27" w:rsidRPr="00E72A26" w:rsidRDefault="008F3A27" w:rsidP="008F3A27">
      <w:pPr>
        <w:tabs>
          <w:tab w:val="num" w:pos="0"/>
        </w:tabs>
        <w:ind w:firstLine="567"/>
        <w:rPr>
          <w:sz w:val="22"/>
        </w:rPr>
      </w:pPr>
      <w:r w:rsidRPr="00E72A26">
        <w:rPr>
          <w:sz w:val="22"/>
        </w:rPr>
        <w:t xml:space="preserve">Товар, не соответствующий </w:t>
      </w:r>
      <w:proofErr w:type="gramStart"/>
      <w:r w:rsidRPr="00E72A26">
        <w:rPr>
          <w:sz w:val="22"/>
        </w:rPr>
        <w:t>вышеуказанным  требованиям</w:t>
      </w:r>
      <w:proofErr w:type="gramEnd"/>
      <w:r w:rsidRPr="00E72A26">
        <w:rPr>
          <w:sz w:val="22"/>
        </w:rPr>
        <w:t>, считается не поставленным.</w:t>
      </w:r>
    </w:p>
    <w:p w14:paraId="200EB507" w14:textId="77777777" w:rsidR="008F3A27" w:rsidRPr="00E72A26" w:rsidRDefault="008F3A27" w:rsidP="008F3A27">
      <w:pPr>
        <w:jc w:val="center"/>
        <w:rPr>
          <w:sz w:val="22"/>
        </w:rPr>
      </w:pPr>
      <w:r w:rsidRPr="00E72A26">
        <w:rPr>
          <w:sz w:val="22"/>
        </w:rPr>
        <w:t>Ответственный за техническую часть                                   ________________________</w:t>
      </w:r>
    </w:p>
    <w:p w14:paraId="6F438DD4" w14:textId="77777777" w:rsidR="008F3A27" w:rsidRPr="00E72A26" w:rsidRDefault="008F3A27" w:rsidP="008F3A27">
      <w:pPr>
        <w:tabs>
          <w:tab w:val="left" w:pos="7240"/>
        </w:tabs>
        <w:rPr>
          <w:sz w:val="22"/>
        </w:rPr>
      </w:pPr>
      <w:r w:rsidRPr="00E72A26">
        <w:rPr>
          <w:sz w:val="22"/>
        </w:rPr>
        <w:t xml:space="preserve">                Главный врач ОГБУ «Челябинская ветстанция»</w:t>
      </w:r>
    </w:p>
    <w:p w14:paraId="0DA4F860" w14:textId="77777777" w:rsidR="008F3A27" w:rsidRPr="00E72A26" w:rsidRDefault="008F3A27" w:rsidP="008F3A27">
      <w:pPr>
        <w:tabs>
          <w:tab w:val="left" w:pos="7240"/>
        </w:tabs>
        <w:rPr>
          <w:sz w:val="22"/>
        </w:rPr>
      </w:pPr>
      <w:r w:rsidRPr="00E72A26">
        <w:rPr>
          <w:sz w:val="22"/>
        </w:rPr>
        <w:t xml:space="preserve">                                        </w:t>
      </w:r>
      <w:proofErr w:type="spellStart"/>
      <w:r w:rsidRPr="00E72A26">
        <w:rPr>
          <w:sz w:val="22"/>
        </w:rPr>
        <w:t>Полосков</w:t>
      </w:r>
      <w:proofErr w:type="spellEnd"/>
      <w:r w:rsidRPr="00E72A26">
        <w:rPr>
          <w:sz w:val="22"/>
        </w:rPr>
        <w:t xml:space="preserve"> И.Н.</w:t>
      </w:r>
      <w:r w:rsidRPr="00E72A26">
        <w:rPr>
          <w:sz w:val="22"/>
        </w:rPr>
        <w:tab/>
        <w:t>(подпись)</w:t>
      </w:r>
    </w:p>
    <w:p w14:paraId="7D9930B4" w14:textId="0CD9462E" w:rsidR="00FD1E70" w:rsidRDefault="008F3A27" w:rsidP="008F3A27">
      <w:pPr>
        <w:tabs>
          <w:tab w:val="left" w:pos="2385"/>
        </w:tabs>
        <w:rPr>
          <w:b/>
        </w:rPr>
      </w:pPr>
      <w:r w:rsidRPr="00E72A26">
        <w:rPr>
          <w:b/>
          <w:sz w:val="22"/>
        </w:rPr>
        <w:br w:type="page"/>
      </w:r>
      <w:r w:rsidR="003A32D9" w:rsidRPr="003A32D9">
        <w:rPr>
          <w:b/>
        </w:rPr>
        <w:lastRenderedPageBreak/>
        <w:t xml:space="preserve">Раздел 6. </w:t>
      </w:r>
      <w:r w:rsidR="00597FF3">
        <w:rPr>
          <w:b/>
        </w:rPr>
        <w:t xml:space="preserve">Инструкция по заполнению заявки на участие. </w:t>
      </w:r>
      <w:r w:rsidR="003A32D9" w:rsidRPr="003A32D9">
        <w:rPr>
          <w:b/>
        </w:rPr>
        <w:t>Формы заявки на участие и требования к заполнению таких форм</w:t>
      </w:r>
    </w:p>
    <w:p w14:paraId="56169EB4" w14:textId="77777777" w:rsidR="006F125C" w:rsidRDefault="006F125C" w:rsidP="00775BEA">
      <w:pPr>
        <w:jc w:val="center"/>
        <w:rPr>
          <w:b/>
        </w:rPr>
      </w:pPr>
    </w:p>
    <w:p w14:paraId="493BBCCD" w14:textId="58299813" w:rsidR="006F125C" w:rsidRPr="006F125C" w:rsidRDefault="006F125C" w:rsidP="006F125C">
      <w:pPr>
        <w:tabs>
          <w:tab w:val="left" w:pos="426"/>
          <w:tab w:val="left" w:pos="567"/>
        </w:tabs>
        <w:suppressAutoHyphens w:val="0"/>
        <w:autoSpaceDE w:val="0"/>
        <w:autoSpaceDN w:val="0"/>
        <w:adjustRightInd w:val="0"/>
        <w:spacing w:after="0"/>
        <w:rPr>
          <w:rFonts w:cs="Arial"/>
          <w:kern w:val="0"/>
          <w:sz w:val="20"/>
          <w:szCs w:val="22"/>
          <w:lang w:eastAsia="ru-RU"/>
        </w:rPr>
      </w:pPr>
      <w:r w:rsidRPr="006F125C">
        <w:rPr>
          <w:rFonts w:cs="Arial"/>
          <w:kern w:val="0"/>
          <w:sz w:val="20"/>
          <w:szCs w:val="22"/>
          <w:lang w:eastAsia="ru-RU"/>
        </w:rPr>
        <w:t>1. Для участия участникам закупки необходимо представить указанные в Информационной карте настоящей документации сведения и документы, в том числе заполненные формы, образцы которых приведены в </w:t>
      </w:r>
      <w:r>
        <w:rPr>
          <w:rFonts w:cs="Arial"/>
          <w:kern w:val="0"/>
          <w:sz w:val="20"/>
          <w:szCs w:val="22"/>
          <w:lang w:eastAsia="ru-RU"/>
        </w:rPr>
        <w:t xml:space="preserve">настоящем </w:t>
      </w:r>
      <w:r w:rsidRPr="006F125C">
        <w:rPr>
          <w:rFonts w:cs="Arial"/>
          <w:kern w:val="0"/>
          <w:sz w:val="20"/>
          <w:szCs w:val="22"/>
          <w:lang w:eastAsia="ru-RU"/>
        </w:rPr>
        <w:t>Разделе «Образцы форм для заполнения участниками размещения заказа» настоящей документации.</w:t>
      </w:r>
    </w:p>
    <w:p w14:paraId="13C6D04E" w14:textId="0CB11E4B" w:rsidR="006F125C" w:rsidRPr="006F125C" w:rsidRDefault="006F125C" w:rsidP="006F125C">
      <w:pPr>
        <w:tabs>
          <w:tab w:val="left" w:pos="567"/>
          <w:tab w:val="left" w:pos="709"/>
        </w:tabs>
        <w:suppressAutoHyphens w:val="0"/>
        <w:autoSpaceDE w:val="0"/>
        <w:autoSpaceDN w:val="0"/>
        <w:adjustRightInd w:val="0"/>
        <w:spacing w:after="0"/>
        <w:rPr>
          <w:rFonts w:cs="Arial"/>
          <w:kern w:val="0"/>
          <w:sz w:val="20"/>
          <w:szCs w:val="22"/>
          <w:lang w:eastAsia="ru-RU"/>
        </w:rPr>
      </w:pPr>
      <w:r w:rsidRPr="006F125C">
        <w:rPr>
          <w:rFonts w:cs="Arial"/>
          <w:kern w:val="0"/>
          <w:sz w:val="20"/>
          <w:szCs w:val="22"/>
          <w:lang w:eastAsia="ru-RU"/>
        </w:rPr>
        <w:tab/>
        <w:t xml:space="preserve">2. Вся корреспонденция и документы, входящие в том заявки на участие в </w:t>
      </w:r>
      <w:r w:rsidR="00D54B79">
        <w:rPr>
          <w:rFonts w:cs="Arial"/>
          <w:kern w:val="0"/>
          <w:sz w:val="20"/>
          <w:szCs w:val="22"/>
          <w:lang w:eastAsia="ru-RU"/>
        </w:rPr>
        <w:t>закупке</w:t>
      </w:r>
      <w:r w:rsidRPr="006F125C">
        <w:rPr>
          <w:rFonts w:cs="Arial"/>
          <w:kern w:val="0"/>
          <w:sz w:val="20"/>
          <w:szCs w:val="22"/>
          <w:lang w:eastAsia="ru-RU"/>
        </w:rPr>
        <w:t xml:space="preserve">, должны быть написаны на русском языке. Любые вспомогательные документы и печатные материалы, представленные участником на другом языке, сопровождаются заверенным надлежащим образом переводом на русский язык. В случае противоречия оригинала и перевода, преимущество будет иметь перевод. Все документы, входящие </w:t>
      </w:r>
      <w:proofErr w:type="gramStart"/>
      <w:r w:rsidRPr="006F125C">
        <w:rPr>
          <w:rFonts w:cs="Arial"/>
          <w:kern w:val="0"/>
          <w:sz w:val="20"/>
          <w:szCs w:val="22"/>
          <w:lang w:eastAsia="ru-RU"/>
        </w:rPr>
        <w:t>в  заявку</w:t>
      </w:r>
      <w:proofErr w:type="gramEnd"/>
      <w:r w:rsidRPr="006F125C">
        <w:rPr>
          <w:rFonts w:cs="Arial"/>
          <w:kern w:val="0"/>
          <w:sz w:val="20"/>
          <w:szCs w:val="22"/>
          <w:lang w:eastAsia="ru-RU"/>
        </w:rPr>
        <w:t xml:space="preserve">, должны иметь четкую печать текста. В случае невозможности прочтения текста документа, представленного </w:t>
      </w:r>
      <w:proofErr w:type="gramStart"/>
      <w:r w:rsidRPr="006F125C">
        <w:rPr>
          <w:rFonts w:cs="Arial"/>
          <w:kern w:val="0"/>
          <w:sz w:val="20"/>
          <w:szCs w:val="22"/>
          <w:lang w:eastAsia="ru-RU"/>
        </w:rPr>
        <w:t>в  заявке</w:t>
      </w:r>
      <w:proofErr w:type="gramEnd"/>
      <w:r w:rsidRPr="006F125C">
        <w:rPr>
          <w:rFonts w:cs="Arial"/>
          <w:kern w:val="0"/>
          <w:sz w:val="20"/>
          <w:szCs w:val="22"/>
          <w:lang w:eastAsia="ru-RU"/>
        </w:rPr>
        <w:t>, такой документ не будет приниматься комиссией к рассмотрению.</w:t>
      </w:r>
    </w:p>
    <w:p w14:paraId="4D31ECEB" w14:textId="0A7D90E7" w:rsidR="006F125C" w:rsidRPr="006F125C" w:rsidRDefault="006F125C" w:rsidP="006F125C">
      <w:pPr>
        <w:suppressAutoHyphens w:val="0"/>
        <w:autoSpaceDE w:val="0"/>
        <w:autoSpaceDN w:val="0"/>
        <w:adjustRightInd w:val="0"/>
        <w:spacing w:after="0"/>
        <w:rPr>
          <w:rFonts w:cs="Arial"/>
          <w:kern w:val="0"/>
          <w:sz w:val="20"/>
          <w:szCs w:val="22"/>
          <w:lang w:eastAsia="ru-RU"/>
        </w:rPr>
      </w:pPr>
      <w:r w:rsidRPr="006F125C">
        <w:rPr>
          <w:rFonts w:cs="Arial"/>
          <w:kern w:val="0"/>
          <w:sz w:val="20"/>
          <w:szCs w:val="22"/>
          <w:lang w:eastAsia="ru-RU"/>
        </w:rPr>
        <w:t xml:space="preserve">         3. Сведения и предложения участника, должны быть достоверными, конкретными, четкими и не допускать двусмысленных толкований.</w:t>
      </w:r>
    </w:p>
    <w:p w14:paraId="0F5AD023" w14:textId="28B39E37" w:rsidR="006F125C" w:rsidRPr="006F125C" w:rsidRDefault="006F125C" w:rsidP="006F125C">
      <w:pPr>
        <w:suppressAutoHyphens w:val="0"/>
        <w:autoSpaceDE w:val="0"/>
        <w:autoSpaceDN w:val="0"/>
        <w:adjustRightInd w:val="0"/>
        <w:spacing w:after="0"/>
        <w:rPr>
          <w:rFonts w:cs="Arial"/>
          <w:kern w:val="0"/>
          <w:sz w:val="20"/>
          <w:szCs w:val="22"/>
          <w:u w:val="single"/>
          <w:lang w:eastAsia="ru-RU"/>
        </w:rPr>
      </w:pPr>
      <w:r w:rsidRPr="006F125C">
        <w:rPr>
          <w:rFonts w:cs="Arial"/>
          <w:kern w:val="0"/>
          <w:sz w:val="20"/>
          <w:szCs w:val="22"/>
          <w:lang w:eastAsia="ru-RU"/>
        </w:rPr>
        <w:t xml:space="preserve">         4. Заявка на участие в запросе цен в электронной </w:t>
      </w:r>
      <w:proofErr w:type="gramStart"/>
      <w:r w:rsidRPr="006F125C">
        <w:rPr>
          <w:rFonts w:cs="Arial"/>
          <w:kern w:val="0"/>
          <w:sz w:val="20"/>
          <w:szCs w:val="22"/>
          <w:lang w:eastAsia="ru-RU"/>
        </w:rPr>
        <w:t xml:space="preserve">форме  </w:t>
      </w:r>
      <w:r w:rsidRPr="006F125C">
        <w:rPr>
          <w:rFonts w:cs="Arial"/>
          <w:kern w:val="0"/>
          <w:sz w:val="20"/>
          <w:szCs w:val="22"/>
          <w:u w:val="single"/>
          <w:lang w:eastAsia="ru-RU"/>
        </w:rPr>
        <w:t>подается</w:t>
      </w:r>
      <w:proofErr w:type="gramEnd"/>
      <w:r w:rsidRPr="006F125C">
        <w:rPr>
          <w:rFonts w:cs="Arial"/>
          <w:kern w:val="0"/>
          <w:sz w:val="20"/>
          <w:szCs w:val="22"/>
          <w:u w:val="single"/>
          <w:lang w:eastAsia="ru-RU"/>
        </w:rPr>
        <w:t xml:space="preserve"> участником закупки в срок и по </w:t>
      </w:r>
      <w:r w:rsidR="00983C9D">
        <w:rPr>
          <w:rFonts w:cs="Arial"/>
          <w:kern w:val="0"/>
          <w:sz w:val="20"/>
          <w:szCs w:val="22"/>
          <w:u w:val="single"/>
          <w:lang w:eastAsia="ru-RU"/>
        </w:rPr>
        <w:t xml:space="preserve">рекомендуемым </w:t>
      </w:r>
      <w:r w:rsidRPr="006F125C">
        <w:rPr>
          <w:rFonts w:cs="Arial"/>
          <w:kern w:val="0"/>
          <w:sz w:val="20"/>
          <w:szCs w:val="22"/>
          <w:u w:val="single"/>
          <w:lang w:eastAsia="ru-RU"/>
        </w:rPr>
        <w:t>формам, установленным настоящей документацией.</w:t>
      </w:r>
    </w:p>
    <w:p w14:paraId="29EF7D3F" w14:textId="77777777" w:rsidR="006F125C" w:rsidRPr="006F125C" w:rsidRDefault="006F125C" w:rsidP="006F125C">
      <w:pPr>
        <w:suppressAutoHyphens w:val="0"/>
        <w:autoSpaceDE w:val="0"/>
        <w:autoSpaceDN w:val="0"/>
        <w:adjustRightInd w:val="0"/>
        <w:spacing w:after="0"/>
        <w:rPr>
          <w:rFonts w:cs="Arial"/>
          <w:kern w:val="0"/>
          <w:sz w:val="20"/>
          <w:szCs w:val="22"/>
          <w:lang w:eastAsia="ru-RU"/>
        </w:rPr>
      </w:pPr>
      <w:r w:rsidRPr="006F125C">
        <w:rPr>
          <w:rFonts w:cs="Arial"/>
          <w:kern w:val="0"/>
          <w:sz w:val="20"/>
          <w:szCs w:val="22"/>
          <w:lang w:eastAsia="ru-RU"/>
        </w:rPr>
        <w:t xml:space="preserve">         5. Все формы, установленные настоящей документацией, заполняются по всем пунктам. В случае невозможности заполнения какого-либо пункта необходимо указать причину, по которой соответствующий пункт не может быть заполнен.</w:t>
      </w:r>
    </w:p>
    <w:p w14:paraId="63A4AC02" w14:textId="77777777" w:rsidR="006F125C" w:rsidRPr="006F125C" w:rsidRDefault="006F125C" w:rsidP="006F125C">
      <w:pPr>
        <w:suppressAutoHyphens w:val="0"/>
        <w:autoSpaceDE w:val="0"/>
        <w:autoSpaceDN w:val="0"/>
        <w:adjustRightInd w:val="0"/>
        <w:spacing w:after="0"/>
        <w:rPr>
          <w:rFonts w:cs="Arial"/>
          <w:kern w:val="0"/>
          <w:sz w:val="20"/>
          <w:szCs w:val="22"/>
          <w:lang w:eastAsia="ru-RU"/>
        </w:rPr>
      </w:pPr>
      <w:r w:rsidRPr="006F125C">
        <w:rPr>
          <w:rFonts w:cs="Arial"/>
          <w:kern w:val="0"/>
          <w:sz w:val="20"/>
          <w:szCs w:val="22"/>
          <w:lang w:eastAsia="ru-RU"/>
        </w:rPr>
        <w:t xml:space="preserve">         6. В случае не предоставления какого-либо документа, участник закупки должен аргументировать отсутствие того или иного документа. В случае отсутствия документа и отсутствия аргументации – заявка будет отклонена.</w:t>
      </w:r>
    </w:p>
    <w:p w14:paraId="3F67A590" w14:textId="740F99D8" w:rsidR="006F125C" w:rsidRPr="006F125C" w:rsidRDefault="006F125C" w:rsidP="006F125C">
      <w:pPr>
        <w:tabs>
          <w:tab w:val="left" w:pos="567"/>
        </w:tabs>
        <w:suppressAutoHyphens w:val="0"/>
        <w:autoSpaceDE w:val="0"/>
        <w:autoSpaceDN w:val="0"/>
        <w:adjustRightInd w:val="0"/>
        <w:spacing w:after="0" w:line="240" w:lineRule="atLeast"/>
        <w:ind w:right="10"/>
        <w:rPr>
          <w:b/>
          <w:kern w:val="0"/>
          <w:sz w:val="20"/>
          <w:szCs w:val="22"/>
          <w:lang w:eastAsia="ru-RU"/>
        </w:rPr>
      </w:pPr>
      <w:r w:rsidRPr="006F125C">
        <w:rPr>
          <w:b/>
          <w:kern w:val="0"/>
          <w:sz w:val="20"/>
          <w:szCs w:val="22"/>
          <w:lang w:eastAsia="ru-RU"/>
        </w:rPr>
        <w:t xml:space="preserve">         7. Подача заявки на участие в </w:t>
      </w:r>
      <w:r w:rsidR="005301ED">
        <w:rPr>
          <w:b/>
          <w:kern w:val="0"/>
          <w:sz w:val="20"/>
          <w:szCs w:val="22"/>
          <w:lang w:eastAsia="ru-RU"/>
        </w:rPr>
        <w:t xml:space="preserve">электронной </w:t>
      </w:r>
      <w:r w:rsidR="00713F25">
        <w:rPr>
          <w:b/>
          <w:kern w:val="0"/>
          <w:sz w:val="20"/>
          <w:szCs w:val="22"/>
          <w:lang w:eastAsia="ru-RU"/>
        </w:rPr>
        <w:t>закупке для МСП</w:t>
      </w:r>
      <w:r w:rsidRPr="006F125C">
        <w:rPr>
          <w:b/>
          <w:kern w:val="0"/>
          <w:sz w:val="20"/>
          <w:szCs w:val="22"/>
          <w:lang w:eastAsia="ru-RU"/>
        </w:rPr>
        <w:t xml:space="preserve">   </w:t>
      </w:r>
    </w:p>
    <w:p w14:paraId="7A6E2759" w14:textId="63FE3DC4" w:rsidR="00713F25" w:rsidRDefault="006F125C" w:rsidP="00713F25">
      <w:pPr>
        <w:suppressAutoHyphens w:val="0"/>
        <w:spacing w:after="0"/>
        <w:jc w:val="left"/>
        <w:rPr>
          <w:rFonts w:cs="Arial"/>
          <w:kern w:val="0"/>
          <w:sz w:val="20"/>
          <w:szCs w:val="22"/>
          <w:lang w:eastAsia="ru-RU"/>
        </w:rPr>
      </w:pPr>
      <w:r w:rsidRPr="006F125C">
        <w:rPr>
          <w:kern w:val="0"/>
          <w:sz w:val="20"/>
          <w:szCs w:val="22"/>
          <w:lang w:eastAsia="ru-RU"/>
        </w:rPr>
        <w:t xml:space="preserve">          7.</w:t>
      </w:r>
      <w:r w:rsidR="00713F25">
        <w:rPr>
          <w:kern w:val="0"/>
          <w:sz w:val="20"/>
          <w:szCs w:val="22"/>
          <w:lang w:eastAsia="ru-RU"/>
        </w:rPr>
        <w:t>1</w:t>
      </w:r>
      <w:r w:rsidRPr="006F125C">
        <w:rPr>
          <w:kern w:val="0"/>
          <w:sz w:val="20"/>
          <w:szCs w:val="22"/>
          <w:lang w:eastAsia="ru-RU"/>
        </w:rPr>
        <w:t xml:space="preserve">. </w:t>
      </w:r>
      <w:r w:rsidR="00713F25">
        <w:rPr>
          <w:rFonts w:cs="Arial"/>
          <w:kern w:val="0"/>
          <w:sz w:val="20"/>
          <w:szCs w:val="22"/>
          <w:lang w:eastAsia="ru-RU"/>
        </w:rPr>
        <w:t>Участник обязан предложить лекарственные препараты по торговому наименованию – эквиваленты не предусмотрены</w:t>
      </w:r>
      <w:r w:rsidR="000248B8">
        <w:rPr>
          <w:rFonts w:cs="Arial"/>
          <w:kern w:val="0"/>
          <w:sz w:val="20"/>
          <w:szCs w:val="22"/>
          <w:lang w:eastAsia="ru-RU"/>
        </w:rPr>
        <w:t xml:space="preserve">. </w:t>
      </w:r>
      <w:r w:rsidR="000248B8" w:rsidRPr="00DF1D4D">
        <w:rPr>
          <w:rFonts w:cs="Arial"/>
          <w:color w:val="FF0000"/>
          <w:kern w:val="0"/>
          <w:sz w:val="20"/>
          <w:szCs w:val="22"/>
          <w:lang w:eastAsia="ru-RU"/>
        </w:rPr>
        <w:t xml:space="preserve">Участник закупки должен </w:t>
      </w:r>
      <w:r w:rsidR="000248B8">
        <w:rPr>
          <w:rFonts w:cs="Arial"/>
          <w:color w:val="FF0000"/>
          <w:kern w:val="0"/>
          <w:sz w:val="20"/>
          <w:szCs w:val="22"/>
          <w:lang w:eastAsia="ru-RU"/>
        </w:rPr>
        <w:t>продекларировать</w:t>
      </w:r>
      <w:r w:rsidR="000248B8" w:rsidRPr="00DF1D4D">
        <w:rPr>
          <w:rFonts w:cs="Arial"/>
          <w:color w:val="FF0000"/>
          <w:kern w:val="0"/>
          <w:sz w:val="20"/>
          <w:szCs w:val="22"/>
          <w:lang w:eastAsia="ru-RU"/>
        </w:rPr>
        <w:t xml:space="preserve"> страну происхождения товара</w:t>
      </w:r>
    </w:p>
    <w:p w14:paraId="53B27212" w14:textId="0DAA9DC6" w:rsidR="00DA4A86" w:rsidRDefault="00713F25" w:rsidP="00DA4A86">
      <w:pPr>
        <w:tabs>
          <w:tab w:val="left" w:pos="567"/>
        </w:tabs>
        <w:suppressAutoHyphens w:val="0"/>
        <w:autoSpaceDE w:val="0"/>
        <w:autoSpaceDN w:val="0"/>
        <w:adjustRightInd w:val="0"/>
        <w:spacing w:after="0" w:line="240" w:lineRule="atLeast"/>
        <w:ind w:right="10"/>
        <w:rPr>
          <w:kern w:val="0"/>
          <w:sz w:val="20"/>
          <w:szCs w:val="22"/>
          <w:lang w:eastAsia="ru-RU"/>
        </w:rPr>
      </w:pPr>
      <w:r>
        <w:rPr>
          <w:kern w:val="0"/>
          <w:sz w:val="20"/>
          <w:szCs w:val="22"/>
          <w:lang w:eastAsia="ru-RU"/>
        </w:rPr>
        <w:t>7.2. Н</w:t>
      </w:r>
      <w:r w:rsidR="006F125C" w:rsidRPr="006F125C">
        <w:rPr>
          <w:rFonts w:cs="Arial"/>
          <w:kern w:val="0"/>
          <w:sz w:val="20"/>
          <w:szCs w:val="22"/>
          <w:lang w:eastAsia="ru-RU"/>
        </w:rPr>
        <w:t xml:space="preserve">икакие исправления не будут иметь силы, за исключением тех случаев, когда они заверены лицом, подписавшим заявку на участие </w:t>
      </w:r>
      <w:r w:rsidR="00DA4A86" w:rsidRPr="002543D7">
        <w:rPr>
          <w:kern w:val="0"/>
          <w:sz w:val="20"/>
          <w:szCs w:val="22"/>
          <w:lang w:eastAsia="ru-RU"/>
        </w:rPr>
        <w:t xml:space="preserve">в электронной закупке для МСП   </w:t>
      </w:r>
    </w:p>
    <w:p w14:paraId="521A04D6" w14:textId="0FC6B909" w:rsidR="006F125C" w:rsidRDefault="00A73ECB" w:rsidP="006F125C">
      <w:pPr>
        <w:suppressAutoHyphens w:val="0"/>
        <w:spacing w:after="0"/>
        <w:jc w:val="left"/>
        <w:rPr>
          <w:rFonts w:cs="Arial"/>
          <w:kern w:val="0"/>
          <w:sz w:val="20"/>
          <w:szCs w:val="22"/>
          <w:lang w:eastAsia="ru-RU"/>
        </w:rPr>
      </w:pPr>
      <w:r>
        <w:rPr>
          <w:kern w:val="0"/>
          <w:sz w:val="18"/>
          <w:szCs w:val="20"/>
          <w:lang w:eastAsia="ru-RU"/>
        </w:rPr>
        <w:t>7.3</w:t>
      </w:r>
      <w:r w:rsidR="00F828EB">
        <w:rPr>
          <w:kern w:val="0"/>
          <w:sz w:val="18"/>
          <w:szCs w:val="20"/>
          <w:lang w:eastAsia="ru-RU"/>
        </w:rPr>
        <w:t xml:space="preserve">. </w:t>
      </w:r>
      <w:r w:rsidR="00F828EB" w:rsidRPr="00F828EB">
        <w:rPr>
          <w:rFonts w:cs="Arial"/>
          <w:kern w:val="0"/>
          <w:sz w:val="20"/>
          <w:szCs w:val="22"/>
          <w:lang w:eastAsia="ru-RU"/>
        </w:rPr>
        <w:t xml:space="preserve">Участник закупки обязан приложить </w:t>
      </w:r>
      <w:proofErr w:type="gramStart"/>
      <w:r w:rsidR="00F828EB">
        <w:rPr>
          <w:rFonts w:cs="Arial"/>
          <w:kern w:val="0"/>
          <w:sz w:val="20"/>
          <w:szCs w:val="22"/>
          <w:lang w:eastAsia="ru-RU"/>
        </w:rPr>
        <w:t>документы</w:t>
      </w:r>
      <w:proofErr w:type="gramEnd"/>
      <w:r w:rsidR="00F828EB">
        <w:rPr>
          <w:rFonts w:cs="Arial"/>
          <w:kern w:val="0"/>
          <w:sz w:val="20"/>
          <w:szCs w:val="22"/>
          <w:lang w:eastAsia="ru-RU"/>
        </w:rPr>
        <w:t xml:space="preserve"> предусмотренные в п 12 настоящей документации</w:t>
      </w:r>
    </w:p>
    <w:p w14:paraId="366E795F" w14:textId="18CA8A0B" w:rsidR="00A73ECB" w:rsidRDefault="00A73ECB" w:rsidP="006F125C">
      <w:pPr>
        <w:suppressAutoHyphens w:val="0"/>
        <w:spacing w:after="0"/>
        <w:jc w:val="left"/>
        <w:rPr>
          <w:rFonts w:cs="Arial"/>
          <w:kern w:val="0"/>
          <w:sz w:val="20"/>
          <w:szCs w:val="22"/>
          <w:lang w:eastAsia="ru-RU"/>
        </w:rPr>
      </w:pPr>
      <w:r>
        <w:rPr>
          <w:rFonts w:cs="Arial"/>
          <w:kern w:val="0"/>
          <w:sz w:val="20"/>
          <w:szCs w:val="22"/>
          <w:lang w:eastAsia="ru-RU"/>
        </w:rPr>
        <w:t>7.4.</w:t>
      </w:r>
      <w:r w:rsidRPr="00A73ECB">
        <w:rPr>
          <w:rFonts w:cs="Arial"/>
          <w:kern w:val="0"/>
          <w:sz w:val="20"/>
          <w:szCs w:val="22"/>
          <w:lang w:eastAsia="ru-RU"/>
        </w:rPr>
        <w:t xml:space="preserve"> </w:t>
      </w:r>
      <w:r w:rsidRPr="00F828EB">
        <w:rPr>
          <w:rFonts w:cs="Arial"/>
          <w:kern w:val="0"/>
          <w:sz w:val="20"/>
          <w:szCs w:val="22"/>
          <w:lang w:eastAsia="ru-RU"/>
        </w:rPr>
        <w:t>Участник закупки обязан приложить</w:t>
      </w:r>
      <w:r>
        <w:rPr>
          <w:rFonts w:cs="Arial"/>
          <w:kern w:val="0"/>
          <w:sz w:val="20"/>
          <w:szCs w:val="22"/>
          <w:lang w:eastAsia="ru-RU"/>
        </w:rPr>
        <w:t xml:space="preserve"> </w:t>
      </w:r>
      <w:r w:rsidR="00F736CA" w:rsidRPr="00F736CA">
        <w:rPr>
          <w:rFonts w:cs="Arial"/>
          <w:kern w:val="0"/>
          <w:sz w:val="20"/>
          <w:szCs w:val="22"/>
          <w:lang w:eastAsia="ru-RU"/>
        </w:rPr>
        <w:t>учредительный документ, если участником конкурентной закупки с участием субъектов МСП является юридическое лицо</w:t>
      </w:r>
    </w:p>
    <w:p w14:paraId="0A922E9D" w14:textId="03413C4C" w:rsidR="00F828EB" w:rsidRDefault="00F828EB" w:rsidP="006F125C">
      <w:pPr>
        <w:suppressAutoHyphens w:val="0"/>
        <w:spacing w:after="0"/>
        <w:jc w:val="left"/>
        <w:rPr>
          <w:rFonts w:cs="Arial"/>
          <w:kern w:val="0"/>
          <w:sz w:val="20"/>
          <w:szCs w:val="22"/>
          <w:lang w:eastAsia="ru-RU"/>
        </w:rPr>
      </w:pPr>
    </w:p>
    <w:p w14:paraId="78B2D645" w14:textId="77777777" w:rsidR="00F828EB" w:rsidRPr="006F125C" w:rsidRDefault="00F828EB" w:rsidP="006F125C">
      <w:pPr>
        <w:suppressAutoHyphens w:val="0"/>
        <w:spacing w:after="0"/>
        <w:jc w:val="left"/>
        <w:rPr>
          <w:kern w:val="0"/>
          <w:sz w:val="18"/>
          <w:szCs w:val="20"/>
          <w:lang w:eastAsia="ru-RU"/>
        </w:rPr>
      </w:pPr>
    </w:p>
    <w:p w14:paraId="17C1C75D" w14:textId="30FE7CCF" w:rsidR="00983C9D" w:rsidRPr="0000392B" w:rsidRDefault="00983C9D" w:rsidP="00983C9D">
      <w:pPr>
        <w:rPr>
          <w:sz w:val="22"/>
          <w:szCs w:val="22"/>
        </w:rPr>
      </w:pPr>
      <w:r w:rsidRPr="0000392B">
        <w:rPr>
          <w:b/>
          <w:sz w:val="22"/>
          <w:szCs w:val="22"/>
        </w:rPr>
        <w:t>ФОРМА 1.</w:t>
      </w:r>
    </w:p>
    <w:p w14:paraId="0009F097" w14:textId="77777777" w:rsidR="00983C9D" w:rsidRPr="0000392B" w:rsidRDefault="00983C9D" w:rsidP="00983C9D">
      <w:pPr>
        <w:jc w:val="center"/>
      </w:pPr>
    </w:p>
    <w:p w14:paraId="185F6E01" w14:textId="77777777" w:rsidR="00983C9D" w:rsidRPr="0000392B" w:rsidRDefault="00983C9D" w:rsidP="00983C9D">
      <w:pPr>
        <w:jc w:val="center"/>
        <w:rPr>
          <w:b/>
        </w:rPr>
      </w:pPr>
      <w:r w:rsidRPr="0000392B">
        <w:rPr>
          <w:b/>
        </w:rPr>
        <w:t xml:space="preserve">АНКЕТА </w:t>
      </w:r>
      <w:r>
        <w:rPr>
          <w:b/>
        </w:rPr>
        <w:t>УЧАСТНИКА</w:t>
      </w:r>
    </w:p>
    <w:p w14:paraId="200BE918" w14:textId="77777777" w:rsidR="00983C9D" w:rsidRPr="0000392B" w:rsidRDefault="00983C9D" w:rsidP="00983C9D">
      <w:pPr>
        <w:jc w:val="cente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386"/>
        <w:gridCol w:w="5103"/>
      </w:tblGrid>
      <w:tr w:rsidR="00983C9D" w:rsidRPr="0000392B" w14:paraId="35DB958B" w14:textId="77777777" w:rsidTr="007257E0">
        <w:tc>
          <w:tcPr>
            <w:tcW w:w="568" w:type="dxa"/>
            <w:shd w:val="clear" w:color="auto" w:fill="A6A6A6"/>
          </w:tcPr>
          <w:p w14:paraId="03F9FEDB" w14:textId="77777777" w:rsidR="00983C9D" w:rsidRPr="0000392B" w:rsidRDefault="00983C9D" w:rsidP="007257E0">
            <w:pPr>
              <w:pStyle w:val="44"/>
              <w:shd w:val="clear" w:color="auto" w:fill="auto"/>
              <w:tabs>
                <w:tab w:val="left" w:pos="631"/>
              </w:tabs>
              <w:spacing w:after="0" w:line="240" w:lineRule="auto"/>
              <w:ind w:firstLine="0"/>
              <w:jc w:val="center"/>
              <w:rPr>
                <w:b/>
                <w:sz w:val="22"/>
                <w:szCs w:val="22"/>
              </w:rPr>
            </w:pPr>
            <w:r w:rsidRPr="0000392B">
              <w:rPr>
                <w:b/>
                <w:sz w:val="22"/>
                <w:szCs w:val="22"/>
              </w:rPr>
              <w:t>№</w:t>
            </w:r>
          </w:p>
          <w:p w14:paraId="28B2BD40" w14:textId="77777777" w:rsidR="00983C9D" w:rsidRPr="0000392B" w:rsidRDefault="00983C9D" w:rsidP="007257E0">
            <w:pPr>
              <w:pStyle w:val="44"/>
              <w:shd w:val="clear" w:color="auto" w:fill="auto"/>
              <w:tabs>
                <w:tab w:val="left" w:pos="631"/>
              </w:tabs>
              <w:spacing w:after="0" w:line="240" w:lineRule="auto"/>
              <w:ind w:firstLine="0"/>
              <w:jc w:val="center"/>
              <w:rPr>
                <w:b/>
                <w:sz w:val="22"/>
                <w:szCs w:val="22"/>
              </w:rPr>
            </w:pPr>
            <w:r w:rsidRPr="0000392B">
              <w:rPr>
                <w:b/>
                <w:sz w:val="22"/>
                <w:szCs w:val="22"/>
              </w:rPr>
              <w:t>п/п</w:t>
            </w:r>
          </w:p>
        </w:tc>
        <w:tc>
          <w:tcPr>
            <w:tcW w:w="5386" w:type="dxa"/>
            <w:shd w:val="clear" w:color="auto" w:fill="A6A6A6"/>
            <w:vAlign w:val="center"/>
          </w:tcPr>
          <w:p w14:paraId="6C1301BC" w14:textId="77777777" w:rsidR="00983C9D" w:rsidRPr="0000392B" w:rsidRDefault="00983C9D" w:rsidP="007257E0">
            <w:pPr>
              <w:pStyle w:val="44"/>
              <w:shd w:val="clear" w:color="auto" w:fill="auto"/>
              <w:tabs>
                <w:tab w:val="left" w:pos="631"/>
              </w:tabs>
              <w:spacing w:after="0" w:line="240" w:lineRule="auto"/>
              <w:ind w:firstLine="0"/>
              <w:jc w:val="center"/>
              <w:rPr>
                <w:b/>
                <w:sz w:val="22"/>
                <w:szCs w:val="22"/>
              </w:rPr>
            </w:pPr>
            <w:r w:rsidRPr="0000392B">
              <w:rPr>
                <w:b/>
                <w:sz w:val="22"/>
                <w:szCs w:val="22"/>
              </w:rPr>
              <w:t>Показатель</w:t>
            </w:r>
          </w:p>
        </w:tc>
        <w:tc>
          <w:tcPr>
            <w:tcW w:w="5103" w:type="dxa"/>
            <w:shd w:val="clear" w:color="auto" w:fill="A6A6A6"/>
            <w:vAlign w:val="center"/>
          </w:tcPr>
          <w:p w14:paraId="3036800F" w14:textId="77777777" w:rsidR="00983C9D" w:rsidRPr="0000392B" w:rsidRDefault="00983C9D" w:rsidP="007257E0">
            <w:pPr>
              <w:pStyle w:val="44"/>
              <w:shd w:val="clear" w:color="auto" w:fill="auto"/>
              <w:tabs>
                <w:tab w:val="left" w:pos="631"/>
              </w:tabs>
              <w:spacing w:after="0" w:line="240" w:lineRule="auto"/>
              <w:ind w:firstLine="0"/>
              <w:jc w:val="center"/>
              <w:rPr>
                <w:b/>
                <w:sz w:val="22"/>
                <w:szCs w:val="22"/>
              </w:rPr>
            </w:pPr>
            <w:r w:rsidRPr="0000392B">
              <w:rPr>
                <w:b/>
                <w:sz w:val="22"/>
                <w:szCs w:val="22"/>
              </w:rPr>
              <w:t>Данные организации</w:t>
            </w:r>
          </w:p>
        </w:tc>
      </w:tr>
      <w:tr w:rsidR="00983C9D" w:rsidRPr="0000392B" w14:paraId="05E0DB72" w14:textId="77777777" w:rsidTr="007257E0">
        <w:tc>
          <w:tcPr>
            <w:tcW w:w="11057" w:type="dxa"/>
            <w:gridSpan w:val="3"/>
            <w:shd w:val="clear" w:color="auto" w:fill="D9D9D9"/>
          </w:tcPr>
          <w:p w14:paraId="4404C405" w14:textId="77777777" w:rsidR="00983C9D" w:rsidRPr="0000392B" w:rsidRDefault="00983C9D" w:rsidP="007257E0">
            <w:pPr>
              <w:pStyle w:val="44"/>
              <w:shd w:val="clear" w:color="auto" w:fill="auto"/>
              <w:tabs>
                <w:tab w:val="left" w:pos="631"/>
              </w:tabs>
              <w:spacing w:after="0" w:line="240" w:lineRule="auto"/>
              <w:ind w:firstLine="0"/>
              <w:contextualSpacing/>
              <w:jc w:val="center"/>
              <w:rPr>
                <w:b/>
                <w:sz w:val="22"/>
                <w:szCs w:val="22"/>
              </w:rPr>
            </w:pPr>
            <w:r w:rsidRPr="0000392B">
              <w:rPr>
                <w:b/>
                <w:sz w:val="22"/>
                <w:szCs w:val="22"/>
              </w:rPr>
              <w:t xml:space="preserve">Сведения </w:t>
            </w:r>
            <w:r>
              <w:rPr>
                <w:b/>
                <w:sz w:val="22"/>
                <w:szCs w:val="22"/>
              </w:rPr>
              <w:t xml:space="preserve">об </w:t>
            </w:r>
            <w:r w:rsidRPr="0000392B">
              <w:rPr>
                <w:b/>
                <w:sz w:val="22"/>
                <w:szCs w:val="22"/>
              </w:rPr>
              <w:t>наименование юридического лица</w:t>
            </w:r>
          </w:p>
        </w:tc>
      </w:tr>
      <w:tr w:rsidR="00983C9D" w:rsidRPr="0000392B" w14:paraId="6C3598BF" w14:textId="77777777" w:rsidTr="007257E0">
        <w:tc>
          <w:tcPr>
            <w:tcW w:w="568" w:type="dxa"/>
            <w:shd w:val="clear" w:color="auto" w:fill="FFFFFF"/>
          </w:tcPr>
          <w:p w14:paraId="1E4F5FE9" w14:textId="77777777" w:rsidR="00983C9D" w:rsidRPr="0000392B" w:rsidRDefault="00983C9D" w:rsidP="00983C9D">
            <w:pPr>
              <w:pStyle w:val="44"/>
              <w:numPr>
                <w:ilvl w:val="0"/>
                <w:numId w:val="32"/>
              </w:numPr>
              <w:shd w:val="clear" w:color="auto" w:fill="auto"/>
              <w:tabs>
                <w:tab w:val="left" w:pos="631"/>
              </w:tabs>
              <w:spacing w:after="0" w:line="240" w:lineRule="auto"/>
              <w:ind w:left="0" w:firstLine="0"/>
              <w:contextualSpacing/>
              <w:rPr>
                <w:rStyle w:val="3b"/>
                <w:sz w:val="22"/>
                <w:szCs w:val="22"/>
              </w:rPr>
            </w:pPr>
          </w:p>
        </w:tc>
        <w:tc>
          <w:tcPr>
            <w:tcW w:w="5386" w:type="dxa"/>
            <w:shd w:val="clear" w:color="auto" w:fill="FFFFFF"/>
          </w:tcPr>
          <w:p w14:paraId="661F29A9" w14:textId="77777777" w:rsidR="00983C9D" w:rsidRPr="0000392B" w:rsidRDefault="00983C9D" w:rsidP="007257E0">
            <w:pPr>
              <w:pStyle w:val="44"/>
              <w:shd w:val="clear" w:color="auto" w:fill="auto"/>
              <w:tabs>
                <w:tab w:val="left" w:pos="631"/>
              </w:tabs>
              <w:spacing w:after="0" w:line="240" w:lineRule="auto"/>
              <w:ind w:firstLine="0"/>
              <w:contextualSpacing/>
              <w:rPr>
                <w:rStyle w:val="3b"/>
                <w:sz w:val="22"/>
                <w:szCs w:val="22"/>
              </w:rPr>
            </w:pPr>
            <w:r w:rsidRPr="0000392B">
              <w:rPr>
                <w:rStyle w:val="3b"/>
                <w:sz w:val="22"/>
                <w:szCs w:val="22"/>
              </w:rPr>
              <w:t xml:space="preserve">Полное наименование юридического лица </w:t>
            </w:r>
          </w:p>
        </w:tc>
        <w:tc>
          <w:tcPr>
            <w:tcW w:w="5103" w:type="dxa"/>
            <w:shd w:val="clear" w:color="auto" w:fill="FFFFFF"/>
          </w:tcPr>
          <w:p w14:paraId="548E2531" w14:textId="77777777" w:rsidR="00983C9D" w:rsidRPr="0000392B" w:rsidRDefault="00983C9D" w:rsidP="007257E0">
            <w:pPr>
              <w:pStyle w:val="44"/>
              <w:shd w:val="clear" w:color="auto" w:fill="auto"/>
              <w:tabs>
                <w:tab w:val="left" w:pos="631"/>
              </w:tabs>
              <w:spacing w:after="0" w:line="240" w:lineRule="auto"/>
              <w:ind w:firstLine="0"/>
              <w:contextualSpacing/>
              <w:jc w:val="center"/>
              <w:rPr>
                <w:rStyle w:val="3b"/>
                <w:sz w:val="22"/>
                <w:szCs w:val="22"/>
              </w:rPr>
            </w:pPr>
          </w:p>
        </w:tc>
      </w:tr>
      <w:tr w:rsidR="00983C9D" w:rsidRPr="0000392B" w14:paraId="04ABD9AB" w14:textId="77777777" w:rsidTr="007257E0">
        <w:tc>
          <w:tcPr>
            <w:tcW w:w="568" w:type="dxa"/>
            <w:shd w:val="clear" w:color="auto" w:fill="FFFFFF"/>
          </w:tcPr>
          <w:p w14:paraId="5F31D052" w14:textId="77777777" w:rsidR="00983C9D" w:rsidRPr="0000392B" w:rsidRDefault="00983C9D" w:rsidP="00983C9D">
            <w:pPr>
              <w:pStyle w:val="44"/>
              <w:numPr>
                <w:ilvl w:val="0"/>
                <w:numId w:val="32"/>
              </w:numPr>
              <w:shd w:val="clear" w:color="auto" w:fill="auto"/>
              <w:tabs>
                <w:tab w:val="left" w:pos="631"/>
              </w:tabs>
              <w:spacing w:after="0" w:line="240" w:lineRule="auto"/>
              <w:ind w:left="0" w:firstLine="0"/>
              <w:contextualSpacing/>
              <w:rPr>
                <w:rStyle w:val="3b"/>
                <w:sz w:val="22"/>
                <w:szCs w:val="22"/>
              </w:rPr>
            </w:pPr>
          </w:p>
        </w:tc>
        <w:tc>
          <w:tcPr>
            <w:tcW w:w="5386" w:type="dxa"/>
            <w:shd w:val="clear" w:color="auto" w:fill="FFFFFF"/>
          </w:tcPr>
          <w:p w14:paraId="1511BA3A" w14:textId="77777777" w:rsidR="00983C9D" w:rsidRPr="0000392B" w:rsidRDefault="00983C9D" w:rsidP="007257E0">
            <w:pPr>
              <w:pStyle w:val="44"/>
              <w:shd w:val="clear" w:color="auto" w:fill="auto"/>
              <w:tabs>
                <w:tab w:val="left" w:pos="631"/>
              </w:tabs>
              <w:spacing w:after="0" w:line="240" w:lineRule="auto"/>
              <w:ind w:firstLine="0"/>
              <w:contextualSpacing/>
              <w:rPr>
                <w:rStyle w:val="3b"/>
                <w:sz w:val="22"/>
                <w:szCs w:val="22"/>
              </w:rPr>
            </w:pPr>
            <w:r>
              <w:rPr>
                <w:rStyle w:val="3b"/>
                <w:sz w:val="22"/>
                <w:szCs w:val="22"/>
              </w:rPr>
              <w:t>фирменное</w:t>
            </w:r>
            <w:r w:rsidRPr="0000392B">
              <w:rPr>
                <w:rStyle w:val="3b"/>
                <w:sz w:val="22"/>
                <w:szCs w:val="22"/>
              </w:rPr>
              <w:t xml:space="preserve"> наименование юридического лица</w:t>
            </w:r>
            <w:r>
              <w:rPr>
                <w:rStyle w:val="3b"/>
                <w:sz w:val="22"/>
                <w:szCs w:val="22"/>
              </w:rPr>
              <w:t xml:space="preserve"> (при наличии)</w:t>
            </w:r>
          </w:p>
        </w:tc>
        <w:tc>
          <w:tcPr>
            <w:tcW w:w="5103" w:type="dxa"/>
            <w:shd w:val="clear" w:color="auto" w:fill="FFFFFF"/>
          </w:tcPr>
          <w:p w14:paraId="6421EDC7" w14:textId="77777777" w:rsidR="00983C9D" w:rsidRPr="0000392B" w:rsidRDefault="00983C9D" w:rsidP="007257E0">
            <w:pPr>
              <w:pStyle w:val="44"/>
              <w:shd w:val="clear" w:color="auto" w:fill="auto"/>
              <w:tabs>
                <w:tab w:val="left" w:pos="631"/>
              </w:tabs>
              <w:spacing w:after="0" w:line="240" w:lineRule="auto"/>
              <w:ind w:firstLine="0"/>
              <w:contextualSpacing/>
              <w:jc w:val="center"/>
              <w:rPr>
                <w:rStyle w:val="3b"/>
                <w:sz w:val="22"/>
                <w:szCs w:val="22"/>
              </w:rPr>
            </w:pPr>
          </w:p>
        </w:tc>
      </w:tr>
      <w:tr w:rsidR="00983C9D" w:rsidRPr="0000392B" w14:paraId="16F7C49D" w14:textId="77777777" w:rsidTr="007257E0">
        <w:tc>
          <w:tcPr>
            <w:tcW w:w="11057" w:type="dxa"/>
            <w:gridSpan w:val="3"/>
            <w:shd w:val="clear" w:color="auto" w:fill="FFFFFF"/>
          </w:tcPr>
          <w:p w14:paraId="4FCA1796" w14:textId="77777777" w:rsidR="00983C9D" w:rsidRPr="0000392B" w:rsidRDefault="00983C9D" w:rsidP="007257E0">
            <w:pPr>
              <w:pStyle w:val="44"/>
              <w:shd w:val="clear" w:color="auto" w:fill="auto"/>
              <w:tabs>
                <w:tab w:val="left" w:pos="631"/>
              </w:tabs>
              <w:spacing w:after="0" w:line="240" w:lineRule="auto"/>
              <w:ind w:firstLine="0"/>
              <w:contextualSpacing/>
              <w:jc w:val="center"/>
              <w:rPr>
                <w:rStyle w:val="3b"/>
                <w:sz w:val="22"/>
                <w:szCs w:val="22"/>
              </w:rPr>
            </w:pPr>
            <w:r w:rsidRPr="00A63A65">
              <w:rPr>
                <w:b/>
              </w:rPr>
              <w:t>Сведения о физическом лице/</w:t>
            </w:r>
            <w:r>
              <w:rPr>
                <w:b/>
              </w:rPr>
              <w:t>ИП</w:t>
            </w:r>
          </w:p>
        </w:tc>
      </w:tr>
      <w:tr w:rsidR="00983C9D" w:rsidRPr="0000392B" w14:paraId="6FA492E2" w14:textId="77777777" w:rsidTr="007257E0">
        <w:tc>
          <w:tcPr>
            <w:tcW w:w="568" w:type="dxa"/>
            <w:shd w:val="clear" w:color="auto" w:fill="FFFFFF"/>
          </w:tcPr>
          <w:p w14:paraId="3A3E7CD3" w14:textId="77777777" w:rsidR="00983C9D" w:rsidRPr="0000392B" w:rsidRDefault="00983C9D" w:rsidP="00983C9D">
            <w:pPr>
              <w:pStyle w:val="44"/>
              <w:numPr>
                <w:ilvl w:val="0"/>
                <w:numId w:val="32"/>
              </w:numPr>
              <w:shd w:val="clear" w:color="auto" w:fill="auto"/>
              <w:tabs>
                <w:tab w:val="left" w:pos="631"/>
              </w:tabs>
              <w:spacing w:after="0" w:line="240" w:lineRule="auto"/>
              <w:ind w:left="0" w:firstLine="0"/>
              <w:contextualSpacing/>
              <w:rPr>
                <w:rStyle w:val="3b"/>
                <w:sz w:val="22"/>
                <w:szCs w:val="22"/>
              </w:rPr>
            </w:pPr>
          </w:p>
        </w:tc>
        <w:tc>
          <w:tcPr>
            <w:tcW w:w="5386" w:type="dxa"/>
            <w:shd w:val="clear" w:color="auto" w:fill="FFFFFF"/>
          </w:tcPr>
          <w:p w14:paraId="0A477090" w14:textId="77777777" w:rsidR="00983C9D" w:rsidRPr="0000392B" w:rsidRDefault="00983C9D" w:rsidP="007257E0">
            <w:pPr>
              <w:pStyle w:val="44"/>
              <w:shd w:val="clear" w:color="auto" w:fill="auto"/>
              <w:tabs>
                <w:tab w:val="left" w:pos="631"/>
              </w:tabs>
              <w:spacing w:after="0" w:line="240" w:lineRule="auto"/>
              <w:ind w:firstLine="0"/>
              <w:contextualSpacing/>
              <w:rPr>
                <w:rStyle w:val="3b"/>
                <w:sz w:val="22"/>
                <w:szCs w:val="22"/>
              </w:rPr>
            </w:pPr>
            <w:r>
              <w:rPr>
                <w:rStyle w:val="3b"/>
                <w:sz w:val="22"/>
                <w:szCs w:val="22"/>
              </w:rPr>
              <w:t>ФИО</w:t>
            </w:r>
          </w:p>
        </w:tc>
        <w:tc>
          <w:tcPr>
            <w:tcW w:w="5103" w:type="dxa"/>
            <w:shd w:val="clear" w:color="auto" w:fill="FFFFFF"/>
          </w:tcPr>
          <w:p w14:paraId="71B609D8" w14:textId="77777777" w:rsidR="00983C9D" w:rsidRPr="0000392B" w:rsidRDefault="00983C9D" w:rsidP="007257E0">
            <w:pPr>
              <w:pStyle w:val="44"/>
              <w:shd w:val="clear" w:color="auto" w:fill="auto"/>
              <w:tabs>
                <w:tab w:val="left" w:pos="631"/>
              </w:tabs>
              <w:spacing w:after="0" w:line="240" w:lineRule="auto"/>
              <w:ind w:firstLine="0"/>
              <w:contextualSpacing/>
              <w:jc w:val="center"/>
              <w:rPr>
                <w:rStyle w:val="3b"/>
                <w:sz w:val="22"/>
                <w:szCs w:val="22"/>
              </w:rPr>
            </w:pPr>
          </w:p>
        </w:tc>
      </w:tr>
      <w:tr w:rsidR="00983C9D" w:rsidRPr="0000392B" w14:paraId="13EE6990" w14:textId="77777777" w:rsidTr="007257E0">
        <w:tc>
          <w:tcPr>
            <w:tcW w:w="568" w:type="dxa"/>
            <w:shd w:val="clear" w:color="auto" w:fill="FFFFFF"/>
          </w:tcPr>
          <w:p w14:paraId="17A3EC34" w14:textId="77777777" w:rsidR="00983C9D" w:rsidRPr="0000392B" w:rsidRDefault="00983C9D" w:rsidP="00983C9D">
            <w:pPr>
              <w:pStyle w:val="44"/>
              <w:numPr>
                <w:ilvl w:val="0"/>
                <w:numId w:val="32"/>
              </w:numPr>
              <w:shd w:val="clear" w:color="auto" w:fill="auto"/>
              <w:tabs>
                <w:tab w:val="left" w:pos="631"/>
              </w:tabs>
              <w:spacing w:after="0" w:line="240" w:lineRule="auto"/>
              <w:ind w:left="0" w:firstLine="0"/>
              <w:contextualSpacing/>
              <w:rPr>
                <w:rStyle w:val="3b"/>
                <w:sz w:val="22"/>
                <w:szCs w:val="22"/>
              </w:rPr>
            </w:pPr>
          </w:p>
        </w:tc>
        <w:tc>
          <w:tcPr>
            <w:tcW w:w="5386" w:type="dxa"/>
            <w:shd w:val="clear" w:color="auto" w:fill="FFFFFF"/>
          </w:tcPr>
          <w:p w14:paraId="06A9435D" w14:textId="77777777" w:rsidR="00983C9D" w:rsidRPr="0000392B" w:rsidRDefault="00983C9D" w:rsidP="007257E0">
            <w:pPr>
              <w:pStyle w:val="44"/>
              <w:shd w:val="clear" w:color="auto" w:fill="auto"/>
              <w:tabs>
                <w:tab w:val="left" w:pos="631"/>
              </w:tabs>
              <w:spacing w:after="0" w:line="240" w:lineRule="auto"/>
              <w:ind w:firstLine="0"/>
              <w:contextualSpacing/>
              <w:rPr>
                <w:rStyle w:val="3b"/>
                <w:sz w:val="22"/>
                <w:szCs w:val="22"/>
              </w:rPr>
            </w:pPr>
            <w:r>
              <w:rPr>
                <w:rStyle w:val="3b"/>
                <w:sz w:val="22"/>
                <w:szCs w:val="22"/>
              </w:rPr>
              <w:t xml:space="preserve">Паспортные данные </w:t>
            </w:r>
          </w:p>
        </w:tc>
        <w:tc>
          <w:tcPr>
            <w:tcW w:w="5103" w:type="dxa"/>
            <w:shd w:val="clear" w:color="auto" w:fill="FFFFFF"/>
          </w:tcPr>
          <w:p w14:paraId="2689EA4E" w14:textId="77777777" w:rsidR="00983C9D" w:rsidRPr="0000392B" w:rsidRDefault="00983C9D" w:rsidP="007257E0">
            <w:pPr>
              <w:pStyle w:val="44"/>
              <w:shd w:val="clear" w:color="auto" w:fill="auto"/>
              <w:tabs>
                <w:tab w:val="left" w:pos="631"/>
              </w:tabs>
              <w:spacing w:after="0" w:line="240" w:lineRule="auto"/>
              <w:ind w:firstLine="0"/>
              <w:contextualSpacing/>
              <w:jc w:val="center"/>
              <w:rPr>
                <w:rStyle w:val="3b"/>
                <w:sz w:val="22"/>
                <w:szCs w:val="22"/>
              </w:rPr>
            </w:pPr>
          </w:p>
        </w:tc>
      </w:tr>
      <w:tr w:rsidR="00983C9D" w:rsidRPr="0000392B" w14:paraId="3E562DF6" w14:textId="77777777" w:rsidTr="007257E0">
        <w:tc>
          <w:tcPr>
            <w:tcW w:w="568" w:type="dxa"/>
            <w:shd w:val="clear" w:color="auto" w:fill="FFFFFF"/>
          </w:tcPr>
          <w:p w14:paraId="3C5467C5" w14:textId="77777777" w:rsidR="00983C9D" w:rsidRPr="0000392B" w:rsidRDefault="00983C9D" w:rsidP="00983C9D">
            <w:pPr>
              <w:pStyle w:val="44"/>
              <w:numPr>
                <w:ilvl w:val="0"/>
                <w:numId w:val="32"/>
              </w:numPr>
              <w:shd w:val="clear" w:color="auto" w:fill="auto"/>
              <w:tabs>
                <w:tab w:val="left" w:pos="631"/>
              </w:tabs>
              <w:spacing w:after="0" w:line="240" w:lineRule="auto"/>
              <w:ind w:left="0" w:firstLine="0"/>
              <w:contextualSpacing/>
              <w:rPr>
                <w:rStyle w:val="3b"/>
                <w:sz w:val="22"/>
                <w:szCs w:val="22"/>
              </w:rPr>
            </w:pPr>
          </w:p>
        </w:tc>
        <w:tc>
          <w:tcPr>
            <w:tcW w:w="5386" w:type="dxa"/>
            <w:shd w:val="clear" w:color="auto" w:fill="FFFFFF"/>
          </w:tcPr>
          <w:p w14:paraId="0D1DBBB9" w14:textId="77777777" w:rsidR="00983C9D" w:rsidRPr="0000392B" w:rsidRDefault="00983C9D" w:rsidP="007257E0">
            <w:pPr>
              <w:pStyle w:val="44"/>
              <w:shd w:val="clear" w:color="auto" w:fill="auto"/>
              <w:tabs>
                <w:tab w:val="left" w:pos="631"/>
              </w:tabs>
              <w:spacing w:after="0" w:line="240" w:lineRule="auto"/>
              <w:ind w:firstLine="0"/>
              <w:contextualSpacing/>
              <w:rPr>
                <w:rStyle w:val="3b"/>
                <w:sz w:val="22"/>
                <w:szCs w:val="22"/>
              </w:rPr>
            </w:pPr>
            <w:r>
              <w:rPr>
                <w:rStyle w:val="3b"/>
                <w:sz w:val="22"/>
                <w:szCs w:val="22"/>
              </w:rPr>
              <w:t>Адрес места жительства</w:t>
            </w:r>
          </w:p>
        </w:tc>
        <w:tc>
          <w:tcPr>
            <w:tcW w:w="5103" w:type="dxa"/>
            <w:shd w:val="clear" w:color="auto" w:fill="FFFFFF"/>
          </w:tcPr>
          <w:p w14:paraId="48B762CD" w14:textId="77777777" w:rsidR="00983C9D" w:rsidRPr="0000392B" w:rsidRDefault="00983C9D" w:rsidP="007257E0">
            <w:pPr>
              <w:pStyle w:val="44"/>
              <w:shd w:val="clear" w:color="auto" w:fill="auto"/>
              <w:tabs>
                <w:tab w:val="left" w:pos="631"/>
              </w:tabs>
              <w:spacing w:after="0" w:line="240" w:lineRule="auto"/>
              <w:ind w:firstLine="0"/>
              <w:contextualSpacing/>
              <w:jc w:val="center"/>
              <w:rPr>
                <w:rStyle w:val="3b"/>
                <w:sz w:val="22"/>
                <w:szCs w:val="22"/>
              </w:rPr>
            </w:pPr>
          </w:p>
        </w:tc>
      </w:tr>
      <w:tr w:rsidR="00983C9D" w:rsidRPr="0000392B" w14:paraId="7FF18147" w14:textId="77777777" w:rsidTr="007257E0">
        <w:tc>
          <w:tcPr>
            <w:tcW w:w="11057" w:type="dxa"/>
            <w:gridSpan w:val="3"/>
            <w:shd w:val="clear" w:color="auto" w:fill="D9D9D9"/>
          </w:tcPr>
          <w:p w14:paraId="0B2E07E5" w14:textId="77777777" w:rsidR="00983C9D" w:rsidRPr="0000392B" w:rsidRDefault="00983C9D" w:rsidP="007257E0">
            <w:pPr>
              <w:pStyle w:val="44"/>
              <w:shd w:val="clear" w:color="auto" w:fill="auto"/>
              <w:tabs>
                <w:tab w:val="left" w:pos="631"/>
              </w:tabs>
              <w:spacing w:after="0" w:line="240" w:lineRule="auto"/>
              <w:ind w:firstLine="0"/>
              <w:contextualSpacing/>
              <w:jc w:val="center"/>
              <w:rPr>
                <w:b/>
                <w:sz w:val="22"/>
                <w:szCs w:val="22"/>
                <w:lang w:val="en-US"/>
              </w:rPr>
            </w:pPr>
            <w:r w:rsidRPr="0000392B">
              <w:rPr>
                <w:b/>
                <w:sz w:val="22"/>
                <w:szCs w:val="22"/>
              </w:rPr>
              <w:t>Реквизиты:</w:t>
            </w:r>
          </w:p>
        </w:tc>
      </w:tr>
      <w:tr w:rsidR="00983C9D" w:rsidRPr="0000392B" w14:paraId="6EE94671" w14:textId="77777777" w:rsidTr="007257E0">
        <w:tc>
          <w:tcPr>
            <w:tcW w:w="568" w:type="dxa"/>
            <w:shd w:val="clear" w:color="auto" w:fill="auto"/>
          </w:tcPr>
          <w:p w14:paraId="6EF97D9F" w14:textId="77777777" w:rsidR="00983C9D" w:rsidRPr="0000392B" w:rsidRDefault="00983C9D" w:rsidP="00983C9D">
            <w:pPr>
              <w:pStyle w:val="44"/>
              <w:numPr>
                <w:ilvl w:val="0"/>
                <w:numId w:val="32"/>
              </w:numPr>
              <w:shd w:val="clear" w:color="auto" w:fill="auto"/>
              <w:tabs>
                <w:tab w:val="left" w:pos="631"/>
              </w:tabs>
              <w:spacing w:after="0" w:line="240" w:lineRule="auto"/>
              <w:ind w:left="0" w:firstLine="0"/>
              <w:contextualSpacing/>
              <w:rPr>
                <w:rStyle w:val="3b"/>
                <w:sz w:val="22"/>
                <w:szCs w:val="22"/>
              </w:rPr>
            </w:pPr>
          </w:p>
        </w:tc>
        <w:tc>
          <w:tcPr>
            <w:tcW w:w="5386" w:type="dxa"/>
            <w:shd w:val="clear" w:color="auto" w:fill="auto"/>
          </w:tcPr>
          <w:p w14:paraId="74552E46" w14:textId="77777777" w:rsidR="00983C9D" w:rsidRPr="0000392B" w:rsidRDefault="00983C9D" w:rsidP="007257E0">
            <w:pPr>
              <w:pStyle w:val="44"/>
              <w:shd w:val="clear" w:color="auto" w:fill="auto"/>
              <w:spacing w:after="0" w:line="240" w:lineRule="auto"/>
              <w:ind w:firstLine="0"/>
              <w:contextualSpacing/>
              <w:rPr>
                <w:rStyle w:val="3b"/>
                <w:sz w:val="22"/>
                <w:szCs w:val="22"/>
              </w:rPr>
            </w:pPr>
            <w:r w:rsidRPr="0000392B">
              <w:rPr>
                <w:rStyle w:val="3b"/>
                <w:sz w:val="22"/>
                <w:szCs w:val="22"/>
              </w:rPr>
              <w:t xml:space="preserve">Адрес (место) нахождения </w:t>
            </w:r>
          </w:p>
          <w:p w14:paraId="02DD3AD4" w14:textId="77777777" w:rsidR="00983C9D" w:rsidRPr="0000392B" w:rsidRDefault="00983C9D" w:rsidP="007257E0">
            <w:pPr>
              <w:pStyle w:val="44"/>
              <w:shd w:val="clear" w:color="auto" w:fill="auto"/>
              <w:spacing w:after="0" w:line="240" w:lineRule="auto"/>
              <w:ind w:firstLine="0"/>
              <w:contextualSpacing/>
              <w:rPr>
                <w:sz w:val="18"/>
                <w:szCs w:val="18"/>
              </w:rPr>
            </w:pPr>
            <w:r w:rsidRPr="0000392B">
              <w:rPr>
                <w:rStyle w:val="3b"/>
                <w:i/>
                <w:sz w:val="18"/>
                <w:szCs w:val="18"/>
              </w:rPr>
              <w:t>(юридический адрес с указанием индекса)</w:t>
            </w:r>
          </w:p>
        </w:tc>
        <w:tc>
          <w:tcPr>
            <w:tcW w:w="5103" w:type="dxa"/>
            <w:shd w:val="clear" w:color="auto" w:fill="auto"/>
          </w:tcPr>
          <w:p w14:paraId="7C26932E" w14:textId="77777777" w:rsidR="00983C9D" w:rsidRPr="0000392B" w:rsidRDefault="00983C9D" w:rsidP="007257E0">
            <w:pPr>
              <w:pStyle w:val="44"/>
              <w:shd w:val="clear" w:color="auto" w:fill="auto"/>
              <w:tabs>
                <w:tab w:val="left" w:pos="631"/>
              </w:tabs>
              <w:spacing w:after="0" w:line="240" w:lineRule="auto"/>
              <w:ind w:firstLine="0"/>
              <w:jc w:val="center"/>
              <w:rPr>
                <w:sz w:val="22"/>
                <w:szCs w:val="22"/>
              </w:rPr>
            </w:pPr>
          </w:p>
        </w:tc>
      </w:tr>
      <w:tr w:rsidR="00983C9D" w:rsidRPr="0000392B" w14:paraId="39C96E52" w14:textId="77777777" w:rsidTr="007257E0">
        <w:tc>
          <w:tcPr>
            <w:tcW w:w="568" w:type="dxa"/>
            <w:shd w:val="clear" w:color="auto" w:fill="auto"/>
          </w:tcPr>
          <w:p w14:paraId="06406234" w14:textId="77777777" w:rsidR="00983C9D" w:rsidRPr="0000392B" w:rsidRDefault="00983C9D" w:rsidP="00983C9D">
            <w:pPr>
              <w:pStyle w:val="44"/>
              <w:numPr>
                <w:ilvl w:val="0"/>
                <w:numId w:val="32"/>
              </w:numPr>
              <w:shd w:val="clear" w:color="auto" w:fill="auto"/>
              <w:tabs>
                <w:tab w:val="left" w:pos="631"/>
              </w:tabs>
              <w:spacing w:after="0" w:line="240" w:lineRule="auto"/>
              <w:ind w:left="0" w:firstLine="0"/>
              <w:contextualSpacing/>
              <w:rPr>
                <w:rStyle w:val="3b"/>
                <w:sz w:val="22"/>
                <w:szCs w:val="22"/>
              </w:rPr>
            </w:pPr>
          </w:p>
        </w:tc>
        <w:tc>
          <w:tcPr>
            <w:tcW w:w="5386" w:type="dxa"/>
            <w:shd w:val="clear" w:color="auto" w:fill="auto"/>
          </w:tcPr>
          <w:p w14:paraId="6F040FD2" w14:textId="77777777" w:rsidR="00983C9D" w:rsidRPr="0000392B" w:rsidRDefault="00983C9D" w:rsidP="007257E0">
            <w:pPr>
              <w:pStyle w:val="44"/>
              <w:shd w:val="clear" w:color="auto" w:fill="auto"/>
              <w:spacing w:after="0" w:line="240" w:lineRule="auto"/>
              <w:ind w:firstLine="0"/>
              <w:contextualSpacing/>
              <w:rPr>
                <w:rStyle w:val="3b"/>
                <w:sz w:val="22"/>
                <w:szCs w:val="22"/>
              </w:rPr>
            </w:pPr>
            <w:r w:rsidRPr="0000392B">
              <w:rPr>
                <w:rStyle w:val="3b"/>
                <w:sz w:val="22"/>
                <w:szCs w:val="22"/>
              </w:rPr>
              <w:t>Почтовый адрес</w:t>
            </w:r>
          </w:p>
          <w:p w14:paraId="09DFEE91" w14:textId="77777777" w:rsidR="00983C9D" w:rsidRPr="0000392B" w:rsidRDefault="00983C9D" w:rsidP="007257E0">
            <w:pPr>
              <w:pStyle w:val="44"/>
              <w:shd w:val="clear" w:color="auto" w:fill="auto"/>
              <w:spacing w:after="0" w:line="240" w:lineRule="auto"/>
              <w:ind w:firstLine="0"/>
              <w:contextualSpacing/>
              <w:rPr>
                <w:sz w:val="18"/>
                <w:szCs w:val="18"/>
              </w:rPr>
            </w:pPr>
            <w:r w:rsidRPr="0000392B">
              <w:rPr>
                <w:rStyle w:val="3b"/>
                <w:i/>
                <w:sz w:val="18"/>
                <w:szCs w:val="18"/>
              </w:rPr>
              <w:t>(фактический адрес с указанием индекса)</w:t>
            </w:r>
          </w:p>
        </w:tc>
        <w:tc>
          <w:tcPr>
            <w:tcW w:w="5103" w:type="dxa"/>
            <w:shd w:val="clear" w:color="auto" w:fill="auto"/>
          </w:tcPr>
          <w:p w14:paraId="6ECFED24" w14:textId="77777777" w:rsidR="00983C9D" w:rsidRPr="0000392B" w:rsidRDefault="00983C9D" w:rsidP="007257E0">
            <w:pPr>
              <w:pStyle w:val="44"/>
              <w:shd w:val="clear" w:color="auto" w:fill="auto"/>
              <w:tabs>
                <w:tab w:val="left" w:pos="631"/>
              </w:tabs>
              <w:spacing w:after="0" w:line="240" w:lineRule="auto"/>
              <w:ind w:firstLine="0"/>
              <w:jc w:val="center"/>
              <w:rPr>
                <w:sz w:val="22"/>
                <w:szCs w:val="22"/>
              </w:rPr>
            </w:pPr>
          </w:p>
        </w:tc>
      </w:tr>
      <w:tr w:rsidR="00983C9D" w:rsidRPr="0000392B" w14:paraId="0F6E8E08" w14:textId="77777777" w:rsidTr="007257E0">
        <w:tc>
          <w:tcPr>
            <w:tcW w:w="568" w:type="dxa"/>
            <w:shd w:val="clear" w:color="auto" w:fill="auto"/>
          </w:tcPr>
          <w:p w14:paraId="7F9A1D85" w14:textId="77777777" w:rsidR="00983C9D" w:rsidRPr="0000392B" w:rsidRDefault="00983C9D" w:rsidP="00983C9D">
            <w:pPr>
              <w:pStyle w:val="44"/>
              <w:numPr>
                <w:ilvl w:val="0"/>
                <w:numId w:val="32"/>
              </w:numPr>
              <w:shd w:val="clear" w:color="auto" w:fill="auto"/>
              <w:tabs>
                <w:tab w:val="left" w:pos="631"/>
              </w:tabs>
              <w:spacing w:after="0" w:line="240" w:lineRule="auto"/>
              <w:ind w:left="0" w:firstLine="0"/>
              <w:contextualSpacing/>
              <w:rPr>
                <w:rStyle w:val="3b"/>
                <w:sz w:val="22"/>
                <w:szCs w:val="22"/>
              </w:rPr>
            </w:pPr>
          </w:p>
        </w:tc>
        <w:tc>
          <w:tcPr>
            <w:tcW w:w="5386" w:type="dxa"/>
            <w:shd w:val="clear" w:color="auto" w:fill="auto"/>
          </w:tcPr>
          <w:p w14:paraId="566B806F" w14:textId="77777777" w:rsidR="00983C9D" w:rsidRPr="0000392B" w:rsidRDefault="00983C9D" w:rsidP="007257E0">
            <w:pPr>
              <w:pStyle w:val="44"/>
              <w:shd w:val="clear" w:color="auto" w:fill="auto"/>
              <w:spacing w:after="0" w:line="240" w:lineRule="auto"/>
              <w:ind w:firstLine="0"/>
              <w:contextualSpacing/>
              <w:rPr>
                <w:sz w:val="22"/>
                <w:szCs w:val="22"/>
              </w:rPr>
            </w:pPr>
            <w:r w:rsidRPr="0000392B">
              <w:rPr>
                <w:rStyle w:val="3b"/>
                <w:sz w:val="22"/>
                <w:szCs w:val="22"/>
              </w:rPr>
              <w:t>Телефон</w:t>
            </w:r>
          </w:p>
        </w:tc>
        <w:tc>
          <w:tcPr>
            <w:tcW w:w="5103" w:type="dxa"/>
            <w:shd w:val="clear" w:color="auto" w:fill="auto"/>
          </w:tcPr>
          <w:p w14:paraId="752B0BBF" w14:textId="77777777" w:rsidR="00983C9D" w:rsidRPr="0000392B" w:rsidRDefault="00983C9D" w:rsidP="007257E0">
            <w:pPr>
              <w:pStyle w:val="44"/>
              <w:shd w:val="clear" w:color="auto" w:fill="auto"/>
              <w:tabs>
                <w:tab w:val="left" w:pos="631"/>
              </w:tabs>
              <w:spacing w:after="0" w:line="240" w:lineRule="auto"/>
              <w:ind w:firstLine="0"/>
              <w:jc w:val="center"/>
              <w:rPr>
                <w:sz w:val="22"/>
                <w:szCs w:val="22"/>
                <w:lang w:val="en-US"/>
              </w:rPr>
            </w:pPr>
          </w:p>
        </w:tc>
      </w:tr>
      <w:tr w:rsidR="00983C9D" w:rsidRPr="0000392B" w14:paraId="11D79737" w14:textId="77777777" w:rsidTr="007257E0">
        <w:tc>
          <w:tcPr>
            <w:tcW w:w="568" w:type="dxa"/>
            <w:shd w:val="clear" w:color="auto" w:fill="auto"/>
          </w:tcPr>
          <w:p w14:paraId="1F4B9543" w14:textId="77777777" w:rsidR="00983C9D" w:rsidRPr="0000392B" w:rsidRDefault="00983C9D" w:rsidP="00983C9D">
            <w:pPr>
              <w:pStyle w:val="44"/>
              <w:numPr>
                <w:ilvl w:val="0"/>
                <w:numId w:val="32"/>
              </w:numPr>
              <w:shd w:val="clear" w:color="auto" w:fill="auto"/>
              <w:tabs>
                <w:tab w:val="left" w:pos="631"/>
              </w:tabs>
              <w:spacing w:after="0" w:line="240" w:lineRule="auto"/>
              <w:ind w:left="0" w:firstLine="0"/>
              <w:contextualSpacing/>
              <w:rPr>
                <w:rStyle w:val="3b"/>
                <w:sz w:val="22"/>
                <w:szCs w:val="22"/>
              </w:rPr>
            </w:pPr>
          </w:p>
        </w:tc>
        <w:tc>
          <w:tcPr>
            <w:tcW w:w="5386" w:type="dxa"/>
            <w:shd w:val="clear" w:color="auto" w:fill="auto"/>
          </w:tcPr>
          <w:p w14:paraId="31A9E257" w14:textId="77777777" w:rsidR="00983C9D" w:rsidRPr="0000392B" w:rsidRDefault="00983C9D" w:rsidP="007257E0">
            <w:pPr>
              <w:pStyle w:val="44"/>
              <w:shd w:val="clear" w:color="auto" w:fill="auto"/>
              <w:spacing w:after="0" w:line="240" w:lineRule="auto"/>
              <w:ind w:firstLine="0"/>
              <w:contextualSpacing/>
              <w:rPr>
                <w:sz w:val="22"/>
                <w:szCs w:val="22"/>
              </w:rPr>
            </w:pPr>
            <w:r w:rsidRPr="0000392B">
              <w:rPr>
                <w:rStyle w:val="3b"/>
                <w:sz w:val="22"/>
                <w:szCs w:val="22"/>
              </w:rPr>
              <w:t>Идентификационный номер налогоплательщика (ИНН)</w:t>
            </w:r>
            <w:r>
              <w:rPr>
                <w:rStyle w:val="3b"/>
                <w:sz w:val="22"/>
                <w:szCs w:val="22"/>
              </w:rPr>
              <w:t xml:space="preserve"> участника</w:t>
            </w:r>
          </w:p>
        </w:tc>
        <w:tc>
          <w:tcPr>
            <w:tcW w:w="5103" w:type="dxa"/>
            <w:shd w:val="clear" w:color="auto" w:fill="auto"/>
          </w:tcPr>
          <w:p w14:paraId="5D5CE385" w14:textId="77777777" w:rsidR="00983C9D" w:rsidRPr="00DF4DB6" w:rsidRDefault="00983C9D" w:rsidP="007257E0">
            <w:pPr>
              <w:pStyle w:val="44"/>
              <w:shd w:val="clear" w:color="auto" w:fill="auto"/>
              <w:tabs>
                <w:tab w:val="left" w:pos="631"/>
              </w:tabs>
              <w:spacing w:after="0" w:line="240" w:lineRule="auto"/>
              <w:ind w:firstLine="0"/>
              <w:jc w:val="center"/>
              <w:rPr>
                <w:sz w:val="22"/>
                <w:szCs w:val="22"/>
              </w:rPr>
            </w:pPr>
          </w:p>
          <w:p w14:paraId="4F913CD5" w14:textId="77777777" w:rsidR="00983C9D" w:rsidRPr="00DF4DB6" w:rsidRDefault="00983C9D" w:rsidP="007257E0">
            <w:pPr>
              <w:pStyle w:val="44"/>
              <w:shd w:val="clear" w:color="auto" w:fill="auto"/>
              <w:tabs>
                <w:tab w:val="left" w:pos="631"/>
              </w:tabs>
              <w:spacing w:after="0" w:line="240" w:lineRule="auto"/>
              <w:ind w:firstLine="0"/>
              <w:jc w:val="center"/>
              <w:rPr>
                <w:sz w:val="22"/>
                <w:szCs w:val="22"/>
              </w:rPr>
            </w:pPr>
          </w:p>
        </w:tc>
      </w:tr>
      <w:tr w:rsidR="00983C9D" w:rsidRPr="0000392B" w14:paraId="0202B2F1" w14:textId="77777777" w:rsidTr="007257E0">
        <w:tc>
          <w:tcPr>
            <w:tcW w:w="568" w:type="dxa"/>
            <w:shd w:val="clear" w:color="auto" w:fill="auto"/>
          </w:tcPr>
          <w:p w14:paraId="16D0D8AC" w14:textId="77777777" w:rsidR="00983C9D" w:rsidRPr="0000392B" w:rsidRDefault="00983C9D" w:rsidP="00983C9D">
            <w:pPr>
              <w:pStyle w:val="44"/>
              <w:numPr>
                <w:ilvl w:val="0"/>
                <w:numId w:val="32"/>
              </w:numPr>
              <w:shd w:val="clear" w:color="auto" w:fill="auto"/>
              <w:tabs>
                <w:tab w:val="left" w:pos="631"/>
              </w:tabs>
              <w:spacing w:after="0" w:line="240" w:lineRule="auto"/>
              <w:ind w:left="0" w:firstLine="0"/>
              <w:contextualSpacing/>
              <w:rPr>
                <w:rStyle w:val="3b"/>
                <w:sz w:val="22"/>
                <w:szCs w:val="22"/>
              </w:rPr>
            </w:pPr>
          </w:p>
        </w:tc>
        <w:tc>
          <w:tcPr>
            <w:tcW w:w="5386" w:type="dxa"/>
            <w:shd w:val="clear" w:color="auto" w:fill="auto"/>
          </w:tcPr>
          <w:p w14:paraId="65150118" w14:textId="77777777" w:rsidR="00983C9D" w:rsidRPr="0000392B" w:rsidRDefault="00983C9D" w:rsidP="007257E0">
            <w:pPr>
              <w:pStyle w:val="44"/>
              <w:shd w:val="clear" w:color="auto" w:fill="auto"/>
              <w:spacing w:after="0" w:line="240" w:lineRule="auto"/>
              <w:ind w:firstLine="0"/>
              <w:contextualSpacing/>
              <w:rPr>
                <w:rStyle w:val="3b"/>
                <w:sz w:val="22"/>
                <w:szCs w:val="22"/>
              </w:rPr>
            </w:pPr>
            <w:r w:rsidRPr="00DF4DB6">
              <w:rPr>
                <w:rStyle w:val="3b"/>
                <w:sz w:val="22"/>
                <w:szCs w:val="22"/>
              </w:rPr>
              <w:t>Идентификационный номер налогоплательщика (ИНН)</w:t>
            </w:r>
            <w:r>
              <w:rPr>
                <w:rStyle w:val="3b"/>
                <w:sz w:val="22"/>
                <w:szCs w:val="22"/>
              </w:rPr>
              <w:t xml:space="preserve"> (при наличии) учредителей, членов коллегиального органа, лица, исполняющего функции единоличного исполнительного органа юридического лица или в соответствии с законодательством </w:t>
            </w:r>
            <w:r>
              <w:rPr>
                <w:rStyle w:val="3b"/>
                <w:sz w:val="22"/>
                <w:szCs w:val="22"/>
              </w:rPr>
              <w:lastRenderedPageBreak/>
              <w:t>соответствующего иностранного государства аналог идентификационного номера налогоплательщика таких лиц.</w:t>
            </w:r>
          </w:p>
        </w:tc>
        <w:tc>
          <w:tcPr>
            <w:tcW w:w="5103" w:type="dxa"/>
            <w:shd w:val="clear" w:color="auto" w:fill="auto"/>
          </w:tcPr>
          <w:p w14:paraId="71D7E1EA" w14:textId="77777777" w:rsidR="00983C9D" w:rsidRPr="00DF4DB6" w:rsidRDefault="00983C9D" w:rsidP="007257E0">
            <w:pPr>
              <w:pStyle w:val="44"/>
              <w:shd w:val="clear" w:color="auto" w:fill="auto"/>
              <w:tabs>
                <w:tab w:val="left" w:pos="631"/>
              </w:tabs>
              <w:spacing w:after="0" w:line="240" w:lineRule="auto"/>
              <w:ind w:firstLine="0"/>
              <w:jc w:val="center"/>
              <w:rPr>
                <w:sz w:val="22"/>
                <w:szCs w:val="22"/>
              </w:rPr>
            </w:pPr>
          </w:p>
        </w:tc>
      </w:tr>
      <w:tr w:rsidR="00983C9D" w:rsidRPr="0000392B" w14:paraId="7162F0F7" w14:textId="77777777" w:rsidTr="007257E0">
        <w:tc>
          <w:tcPr>
            <w:tcW w:w="568" w:type="dxa"/>
            <w:shd w:val="clear" w:color="auto" w:fill="auto"/>
          </w:tcPr>
          <w:p w14:paraId="3C976E70" w14:textId="77777777" w:rsidR="00983C9D" w:rsidRPr="0000392B" w:rsidRDefault="00983C9D" w:rsidP="00983C9D">
            <w:pPr>
              <w:pStyle w:val="44"/>
              <w:numPr>
                <w:ilvl w:val="0"/>
                <w:numId w:val="32"/>
              </w:numPr>
              <w:shd w:val="clear" w:color="auto" w:fill="auto"/>
              <w:tabs>
                <w:tab w:val="left" w:pos="631"/>
              </w:tabs>
              <w:spacing w:after="0" w:line="240" w:lineRule="auto"/>
              <w:ind w:left="0" w:firstLine="0"/>
              <w:contextualSpacing/>
              <w:rPr>
                <w:rStyle w:val="3b"/>
                <w:sz w:val="22"/>
                <w:szCs w:val="22"/>
              </w:rPr>
            </w:pPr>
          </w:p>
        </w:tc>
        <w:tc>
          <w:tcPr>
            <w:tcW w:w="5386" w:type="dxa"/>
            <w:shd w:val="clear" w:color="auto" w:fill="auto"/>
          </w:tcPr>
          <w:p w14:paraId="1874A2F2" w14:textId="77777777" w:rsidR="00983C9D" w:rsidRPr="0000392B" w:rsidRDefault="00983C9D" w:rsidP="007257E0">
            <w:pPr>
              <w:pStyle w:val="44"/>
              <w:shd w:val="clear" w:color="auto" w:fill="auto"/>
              <w:spacing w:after="0" w:line="240" w:lineRule="auto"/>
              <w:ind w:firstLine="0"/>
              <w:contextualSpacing/>
              <w:rPr>
                <w:rStyle w:val="3b"/>
                <w:sz w:val="22"/>
                <w:szCs w:val="22"/>
              </w:rPr>
            </w:pPr>
            <w:r w:rsidRPr="0000392B">
              <w:rPr>
                <w:rStyle w:val="3b"/>
                <w:sz w:val="22"/>
                <w:szCs w:val="22"/>
              </w:rPr>
              <w:t>Код причины постановки на учет организации (КПП)</w:t>
            </w:r>
          </w:p>
        </w:tc>
        <w:tc>
          <w:tcPr>
            <w:tcW w:w="5103" w:type="dxa"/>
            <w:shd w:val="clear" w:color="auto" w:fill="auto"/>
          </w:tcPr>
          <w:p w14:paraId="4D9BE9BE" w14:textId="77777777" w:rsidR="00983C9D" w:rsidRPr="0000392B" w:rsidRDefault="00983C9D" w:rsidP="007257E0">
            <w:pPr>
              <w:pStyle w:val="44"/>
              <w:shd w:val="clear" w:color="auto" w:fill="auto"/>
              <w:tabs>
                <w:tab w:val="left" w:pos="631"/>
              </w:tabs>
              <w:spacing w:after="0" w:line="240" w:lineRule="auto"/>
              <w:ind w:firstLine="0"/>
              <w:jc w:val="center"/>
              <w:rPr>
                <w:sz w:val="22"/>
                <w:szCs w:val="22"/>
              </w:rPr>
            </w:pPr>
          </w:p>
        </w:tc>
      </w:tr>
      <w:tr w:rsidR="005F27D3" w:rsidRPr="0000392B" w14:paraId="3A06D06E" w14:textId="77777777" w:rsidTr="007257E0">
        <w:tc>
          <w:tcPr>
            <w:tcW w:w="568" w:type="dxa"/>
            <w:shd w:val="clear" w:color="auto" w:fill="auto"/>
          </w:tcPr>
          <w:p w14:paraId="3AECCEE0" w14:textId="77777777" w:rsidR="005F27D3" w:rsidRPr="0000392B" w:rsidRDefault="005F27D3" w:rsidP="00983C9D">
            <w:pPr>
              <w:pStyle w:val="44"/>
              <w:numPr>
                <w:ilvl w:val="0"/>
                <w:numId w:val="32"/>
              </w:numPr>
              <w:shd w:val="clear" w:color="auto" w:fill="auto"/>
              <w:tabs>
                <w:tab w:val="left" w:pos="631"/>
              </w:tabs>
              <w:spacing w:after="0" w:line="240" w:lineRule="auto"/>
              <w:ind w:left="0" w:firstLine="0"/>
              <w:contextualSpacing/>
              <w:rPr>
                <w:rStyle w:val="3b"/>
                <w:sz w:val="22"/>
                <w:szCs w:val="22"/>
              </w:rPr>
            </w:pPr>
          </w:p>
        </w:tc>
        <w:tc>
          <w:tcPr>
            <w:tcW w:w="5386" w:type="dxa"/>
            <w:shd w:val="clear" w:color="auto" w:fill="auto"/>
          </w:tcPr>
          <w:p w14:paraId="29C93E38" w14:textId="08DD1630" w:rsidR="005F27D3" w:rsidRPr="0000392B" w:rsidRDefault="005F27D3" w:rsidP="005F27D3">
            <w:pPr>
              <w:pStyle w:val="44"/>
              <w:shd w:val="clear" w:color="auto" w:fill="auto"/>
              <w:spacing w:after="0" w:line="240" w:lineRule="auto"/>
              <w:ind w:firstLine="0"/>
              <w:contextualSpacing/>
              <w:rPr>
                <w:rStyle w:val="3b"/>
                <w:sz w:val="22"/>
                <w:szCs w:val="22"/>
              </w:rPr>
            </w:pPr>
            <w:r>
              <w:rPr>
                <w:rStyle w:val="3b"/>
                <w:sz w:val="22"/>
                <w:szCs w:val="22"/>
              </w:rPr>
              <w:t xml:space="preserve">Банковские реквизиты </w:t>
            </w:r>
          </w:p>
        </w:tc>
        <w:tc>
          <w:tcPr>
            <w:tcW w:w="5103" w:type="dxa"/>
            <w:shd w:val="clear" w:color="auto" w:fill="auto"/>
          </w:tcPr>
          <w:p w14:paraId="2864B1D4" w14:textId="77777777" w:rsidR="005F27D3" w:rsidRPr="0000392B" w:rsidRDefault="005F27D3" w:rsidP="007257E0">
            <w:pPr>
              <w:pStyle w:val="44"/>
              <w:shd w:val="clear" w:color="auto" w:fill="auto"/>
              <w:tabs>
                <w:tab w:val="left" w:pos="631"/>
              </w:tabs>
              <w:spacing w:after="0" w:line="240" w:lineRule="auto"/>
              <w:ind w:firstLine="0"/>
              <w:jc w:val="center"/>
              <w:rPr>
                <w:sz w:val="22"/>
                <w:szCs w:val="22"/>
              </w:rPr>
            </w:pPr>
          </w:p>
        </w:tc>
      </w:tr>
    </w:tbl>
    <w:p w14:paraId="7BC336DA" w14:textId="77777777" w:rsidR="00983C9D" w:rsidRPr="0000392B" w:rsidRDefault="00983C9D" w:rsidP="00983C9D">
      <w:pPr>
        <w:jc w:val="center"/>
      </w:pPr>
    </w:p>
    <w:p w14:paraId="0B1C449B" w14:textId="77777777" w:rsidR="00983C9D" w:rsidRPr="0000392B" w:rsidRDefault="00983C9D" w:rsidP="00983C9D">
      <w:pPr>
        <w:pStyle w:val="af"/>
        <w:ind w:firstLine="570"/>
        <w:rPr>
          <w:sz w:val="20"/>
        </w:rPr>
      </w:pPr>
      <w:r w:rsidRPr="00C66D9F">
        <w:rPr>
          <w:sz w:val="22"/>
          <w:szCs w:val="22"/>
          <w:lang w:eastAsia="en-US"/>
        </w:rPr>
        <w:t>Для получения дополнительной информации вы можете обратиться к следующим нашим представителям</w:t>
      </w:r>
      <w:r w:rsidRPr="0000392B">
        <w:rPr>
          <w:sz w:val="20"/>
        </w:rPr>
        <w:t>:</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285"/>
        <w:gridCol w:w="3944"/>
      </w:tblGrid>
      <w:tr w:rsidR="00983C9D" w:rsidRPr="0000392B" w14:paraId="5ECABD8F" w14:textId="77777777" w:rsidTr="007257E0">
        <w:tc>
          <w:tcPr>
            <w:tcW w:w="3828" w:type="dxa"/>
            <w:shd w:val="clear" w:color="auto" w:fill="D9D9D9"/>
          </w:tcPr>
          <w:p w14:paraId="5680A814" w14:textId="77777777" w:rsidR="00983C9D" w:rsidRPr="005E3096" w:rsidRDefault="00983C9D" w:rsidP="007257E0">
            <w:pPr>
              <w:pStyle w:val="44"/>
              <w:shd w:val="clear" w:color="auto" w:fill="auto"/>
              <w:tabs>
                <w:tab w:val="left" w:pos="631"/>
              </w:tabs>
              <w:spacing w:after="0" w:line="240" w:lineRule="auto"/>
              <w:ind w:firstLine="0"/>
              <w:contextualSpacing/>
              <w:jc w:val="center"/>
              <w:rPr>
                <w:b/>
                <w:sz w:val="22"/>
                <w:szCs w:val="22"/>
              </w:rPr>
            </w:pPr>
            <w:r w:rsidRPr="005E3096">
              <w:rPr>
                <w:b/>
                <w:sz w:val="22"/>
                <w:szCs w:val="22"/>
              </w:rPr>
              <w:t>Фамилия, имя, отчество</w:t>
            </w:r>
          </w:p>
        </w:tc>
        <w:tc>
          <w:tcPr>
            <w:tcW w:w="3285" w:type="dxa"/>
            <w:shd w:val="clear" w:color="auto" w:fill="D9D9D9"/>
          </w:tcPr>
          <w:p w14:paraId="20BCE2D5" w14:textId="77777777" w:rsidR="00983C9D" w:rsidRPr="005E3096" w:rsidRDefault="00983C9D" w:rsidP="007257E0">
            <w:pPr>
              <w:pStyle w:val="44"/>
              <w:shd w:val="clear" w:color="auto" w:fill="auto"/>
              <w:tabs>
                <w:tab w:val="left" w:pos="631"/>
              </w:tabs>
              <w:spacing w:after="0" w:line="240" w:lineRule="auto"/>
              <w:ind w:firstLine="0"/>
              <w:contextualSpacing/>
              <w:jc w:val="center"/>
              <w:rPr>
                <w:b/>
                <w:sz w:val="22"/>
                <w:szCs w:val="22"/>
              </w:rPr>
            </w:pPr>
            <w:r w:rsidRPr="005E3096">
              <w:rPr>
                <w:b/>
                <w:sz w:val="22"/>
                <w:szCs w:val="22"/>
              </w:rPr>
              <w:t>Должность</w:t>
            </w:r>
          </w:p>
        </w:tc>
        <w:tc>
          <w:tcPr>
            <w:tcW w:w="3944" w:type="dxa"/>
            <w:shd w:val="clear" w:color="auto" w:fill="D9D9D9"/>
          </w:tcPr>
          <w:p w14:paraId="0956B782" w14:textId="77777777" w:rsidR="00983C9D" w:rsidRPr="005E3096" w:rsidRDefault="00983C9D" w:rsidP="007257E0">
            <w:pPr>
              <w:pStyle w:val="44"/>
              <w:shd w:val="clear" w:color="auto" w:fill="auto"/>
              <w:tabs>
                <w:tab w:val="left" w:pos="631"/>
              </w:tabs>
              <w:spacing w:after="0" w:line="240" w:lineRule="auto"/>
              <w:ind w:firstLine="0"/>
              <w:contextualSpacing/>
              <w:jc w:val="center"/>
              <w:rPr>
                <w:b/>
                <w:sz w:val="22"/>
                <w:szCs w:val="22"/>
              </w:rPr>
            </w:pPr>
            <w:r w:rsidRPr="005E3096">
              <w:rPr>
                <w:b/>
                <w:sz w:val="22"/>
                <w:szCs w:val="22"/>
              </w:rPr>
              <w:t>Телефон/факс/E-</w:t>
            </w:r>
            <w:proofErr w:type="spellStart"/>
            <w:r w:rsidRPr="005E3096">
              <w:rPr>
                <w:b/>
                <w:sz w:val="22"/>
                <w:szCs w:val="22"/>
              </w:rPr>
              <w:t>mail</w:t>
            </w:r>
            <w:proofErr w:type="spellEnd"/>
          </w:p>
        </w:tc>
      </w:tr>
      <w:tr w:rsidR="00983C9D" w:rsidRPr="0000392B" w14:paraId="5B0F376F" w14:textId="77777777" w:rsidTr="007257E0">
        <w:trPr>
          <w:trHeight w:val="118"/>
        </w:trPr>
        <w:tc>
          <w:tcPr>
            <w:tcW w:w="3828" w:type="dxa"/>
          </w:tcPr>
          <w:p w14:paraId="22D6EDCB" w14:textId="77777777" w:rsidR="00983C9D" w:rsidRPr="0000392B" w:rsidRDefault="00983C9D" w:rsidP="007257E0">
            <w:pPr>
              <w:pStyle w:val="af"/>
              <w:rPr>
                <w:sz w:val="20"/>
              </w:rPr>
            </w:pPr>
          </w:p>
        </w:tc>
        <w:tc>
          <w:tcPr>
            <w:tcW w:w="3285" w:type="dxa"/>
          </w:tcPr>
          <w:p w14:paraId="2A6D4C3B" w14:textId="77777777" w:rsidR="00983C9D" w:rsidRPr="0000392B" w:rsidRDefault="00983C9D" w:rsidP="007257E0">
            <w:pPr>
              <w:pStyle w:val="af"/>
              <w:rPr>
                <w:sz w:val="20"/>
              </w:rPr>
            </w:pPr>
          </w:p>
        </w:tc>
        <w:tc>
          <w:tcPr>
            <w:tcW w:w="3944" w:type="dxa"/>
          </w:tcPr>
          <w:p w14:paraId="3E1231D9" w14:textId="77777777" w:rsidR="00983C9D" w:rsidRPr="0000392B" w:rsidRDefault="00983C9D" w:rsidP="007257E0">
            <w:pPr>
              <w:pStyle w:val="af"/>
              <w:rPr>
                <w:sz w:val="20"/>
              </w:rPr>
            </w:pPr>
          </w:p>
        </w:tc>
      </w:tr>
    </w:tbl>
    <w:p w14:paraId="71CE82D9" w14:textId="77777777" w:rsidR="00983C9D" w:rsidRPr="0000392B" w:rsidRDefault="00983C9D" w:rsidP="00983C9D">
      <w:pPr>
        <w:ind w:left="360"/>
      </w:pPr>
    </w:p>
    <w:p w14:paraId="1A7EC3C2" w14:textId="77777777" w:rsidR="00983C9D" w:rsidRPr="0000392B" w:rsidRDefault="00983C9D" w:rsidP="00983C9D">
      <w:pPr>
        <w:pStyle w:val="af"/>
        <w:contextualSpacing/>
        <w:jc w:val="center"/>
      </w:pPr>
      <w:r w:rsidRPr="0000392B">
        <w:t>________________________________________</w:t>
      </w:r>
      <w:r w:rsidRPr="001D145C">
        <w:t xml:space="preserve">     </w:t>
      </w:r>
      <w:r w:rsidRPr="0000392B">
        <w:t xml:space="preserve"> ________________</w:t>
      </w:r>
      <w:r w:rsidRPr="001D145C">
        <w:t xml:space="preserve">           </w:t>
      </w:r>
      <w:r w:rsidRPr="0000392B">
        <w:t>_________________________</w:t>
      </w:r>
    </w:p>
    <w:p w14:paraId="0C28A5F2" w14:textId="77777777" w:rsidR="00983C9D" w:rsidRPr="0000392B" w:rsidRDefault="00983C9D" w:rsidP="00983C9D">
      <w:pPr>
        <w:pStyle w:val="af"/>
        <w:contextualSpacing/>
        <w:jc w:val="center"/>
        <w:rPr>
          <w:i/>
          <w:sz w:val="16"/>
          <w:szCs w:val="16"/>
        </w:rPr>
      </w:pPr>
      <w:r w:rsidRPr="0000392B">
        <w:rPr>
          <w:i/>
          <w:sz w:val="16"/>
          <w:szCs w:val="16"/>
        </w:rPr>
        <w:t xml:space="preserve">(должность руководителя или уполномоченного </w:t>
      </w:r>
      <w:proofErr w:type="gramStart"/>
      <w:r w:rsidRPr="0000392B">
        <w:rPr>
          <w:i/>
          <w:sz w:val="16"/>
          <w:szCs w:val="16"/>
        </w:rPr>
        <w:t xml:space="preserve">лица)   </w:t>
      </w:r>
      <w:proofErr w:type="gramEnd"/>
      <w:r w:rsidRPr="0000392B">
        <w:rPr>
          <w:i/>
          <w:sz w:val="16"/>
          <w:szCs w:val="16"/>
        </w:rPr>
        <w:t xml:space="preserve">                               (подпись)                                                     (фамилия и инициалы)</w:t>
      </w:r>
    </w:p>
    <w:p w14:paraId="0E72FECC" w14:textId="77777777" w:rsidR="00983C9D" w:rsidRPr="0000392B" w:rsidRDefault="00983C9D" w:rsidP="00983C9D">
      <w:pPr>
        <w:pStyle w:val="af"/>
        <w:ind w:left="1080"/>
        <w:contextualSpacing/>
        <w:rPr>
          <w:i/>
          <w:sz w:val="16"/>
          <w:szCs w:val="16"/>
        </w:rPr>
      </w:pPr>
      <w:r w:rsidRPr="0000392B">
        <w:rPr>
          <w:i/>
          <w:sz w:val="16"/>
          <w:szCs w:val="16"/>
        </w:rPr>
        <w:t>(для юридических лиц)</w:t>
      </w:r>
    </w:p>
    <w:p w14:paraId="6CA58F54" w14:textId="77777777" w:rsidR="00983C9D" w:rsidRPr="0000392B" w:rsidRDefault="00983C9D" w:rsidP="00983C9D">
      <w:pPr>
        <w:pStyle w:val="af"/>
        <w:ind w:left="1080"/>
        <w:contextualSpacing/>
        <w:rPr>
          <w:i/>
          <w:sz w:val="16"/>
          <w:szCs w:val="16"/>
        </w:rPr>
      </w:pPr>
    </w:p>
    <w:p w14:paraId="267884B3" w14:textId="77777777" w:rsidR="00983C9D" w:rsidRPr="0000392B" w:rsidRDefault="00983C9D" w:rsidP="00983C9D">
      <w:pPr>
        <w:widowControl w:val="0"/>
        <w:contextualSpacing/>
      </w:pPr>
      <w:r w:rsidRPr="0000392B">
        <w:t>«____» ____________________ 20</w:t>
      </w:r>
      <w:r>
        <w:t>2_</w:t>
      </w:r>
      <w:r w:rsidRPr="0000392B">
        <w:t xml:space="preserve"> г.</w:t>
      </w:r>
    </w:p>
    <w:p w14:paraId="7887922D" w14:textId="77777777" w:rsidR="00983C9D" w:rsidRPr="0000392B" w:rsidRDefault="00983C9D" w:rsidP="00983C9D">
      <w:pPr>
        <w:widowControl w:val="0"/>
        <w:contextualSpacing/>
        <w:rPr>
          <w:sz w:val="18"/>
        </w:rPr>
      </w:pPr>
      <w:r w:rsidRPr="0000392B">
        <w:rPr>
          <w:sz w:val="18"/>
        </w:rPr>
        <w:t xml:space="preserve">   МП</w:t>
      </w:r>
      <w:r>
        <w:rPr>
          <w:sz w:val="18"/>
        </w:rPr>
        <w:t xml:space="preserve"> (при наличии)</w:t>
      </w:r>
    </w:p>
    <w:p w14:paraId="03FFCFAC" w14:textId="77777777" w:rsidR="00983C9D" w:rsidRDefault="00983C9D" w:rsidP="00983C9D">
      <w:pPr>
        <w:rPr>
          <w:b/>
          <w:color w:val="FF0000"/>
          <w:sz w:val="22"/>
          <w:szCs w:val="22"/>
        </w:rPr>
      </w:pPr>
      <w:r w:rsidRPr="0000392B">
        <w:br w:type="page"/>
      </w:r>
    </w:p>
    <w:p w14:paraId="07CEAEC3" w14:textId="77777777" w:rsidR="00983C9D" w:rsidRPr="005E3096" w:rsidRDefault="00983C9D" w:rsidP="00983C9D">
      <w:pPr>
        <w:widowControl w:val="0"/>
        <w:contextualSpacing/>
        <w:rPr>
          <w:b/>
          <w:sz w:val="22"/>
          <w:szCs w:val="22"/>
        </w:rPr>
      </w:pPr>
      <w:r w:rsidRPr="005E3096">
        <w:rPr>
          <w:b/>
          <w:sz w:val="22"/>
          <w:szCs w:val="22"/>
        </w:rPr>
        <w:lastRenderedPageBreak/>
        <w:t>ФОРМА </w:t>
      </w:r>
      <w:r>
        <w:rPr>
          <w:b/>
          <w:sz w:val="22"/>
          <w:szCs w:val="22"/>
        </w:rPr>
        <w:t>2</w:t>
      </w:r>
      <w:r w:rsidRPr="005E3096">
        <w:rPr>
          <w:b/>
          <w:sz w:val="22"/>
          <w:szCs w:val="22"/>
        </w:rPr>
        <w:t>.</w:t>
      </w:r>
    </w:p>
    <w:p w14:paraId="1F1327F0" w14:textId="77777777" w:rsidR="00983C9D" w:rsidRPr="0000392B" w:rsidRDefault="00983C9D" w:rsidP="00983C9D">
      <w:pPr>
        <w:widowControl w:val="0"/>
        <w:contextualSpacing/>
        <w:rPr>
          <w:sz w:val="22"/>
          <w:szCs w:val="22"/>
        </w:rPr>
      </w:pPr>
    </w:p>
    <w:p w14:paraId="7BB1A883" w14:textId="77777777" w:rsidR="00983C9D" w:rsidRPr="0000392B" w:rsidRDefault="00983C9D" w:rsidP="00983C9D">
      <w:pPr>
        <w:widowControl w:val="0"/>
        <w:contextualSpacing/>
        <w:rPr>
          <w:sz w:val="22"/>
          <w:szCs w:val="22"/>
        </w:rPr>
      </w:pPr>
    </w:p>
    <w:p w14:paraId="699A958F" w14:textId="77777777" w:rsidR="00983C9D" w:rsidRDefault="00983C9D" w:rsidP="00983C9D">
      <w:pPr>
        <w:ind w:firstLine="709"/>
        <w:jc w:val="center"/>
      </w:pPr>
      <w:r>
        <w:rPr>
          <w:b/>
          <w:sz w:val="22"/>
          <w:szCs w:val="22"/>
        </w:rPr>
        <w:t xml:space="preserve">ПРЕДЛОЖЕНИЕ УЧАСТНИКА ЗАКУПКИ </w:t>
      </w:r>
      <w:r>
        <w:rPr>
          <w:rStyle w:val="FontStyle26"/>
          <w:b/>
          <w:sz w:val="22"/>
          <w:szCs w:val="22"/>
        </w:rPr>
        <w:t>О ФУНКЦИОНАЛЬНЫХ ХАРАКТЕРИСТИКАХ (ПОТРЕБИТЕЛЬСКИХ СВОЙСТВАХ) И КАЧЕСТВЕННЫХ ХАРАКТЕРИСТИКАХ ТОВАРА И ИНЫЕ ПРЕДЛОЖЕНИЯ ОБ УСЛОВИЯХ ИСПОЛНЕНИЯ ДОГОВОРА,</w:t>
      </w:r>
      <w:r>
        <w:rPr>
          <w:b/>
          <w:sz w:val="22"/>
          <w:szCs w:val="22"/>
        </w:rPr>
        <w:t xml:space="preserve"> В ТОМ ЧИСЛЕ ЦЕНА ДОГОВОРА</w:t>
      </w:r>
    </w:p>
    <w:p w14:paraId="6A688569" w14:textId="77777777" w:rsidR="00983C9D" w:rsidRDefault="00983C9D" w:rsidP="00983C9D">
      <w:pPr>
        <w:pStyle w:val="Standard"/>
      </w:pPr>
    </w:p>
    <w:p w14:paraId="46D2EDA7" w14:textId="7DA6B2C1" w:rsidR="00983C9D" w:rsidRDefault="00983C9D" w:rsidP="00983C9D">
      <w:r>
        <w:t xml:space="preserve">1. Изучив извещение и </w:t>
      </w:r>
      <w:proofErr w:type="gramStart"/>
      <w:r>
        <w:t>документацию  о</w:t>
      </w:r>
      <w:proofErr w:type="gramEnd"/>
      <w:r>
        <w:t xml:space="preserve"> проведении </w:t>
      </w:r>
      <w:r w:rsidR="00D570F4">
        <w:t xml:space="preserve">закупки </w:t>
      </w:r>
      <w:r>
        <w:t>на поставку  ___________________________,</w:t>
      </w:r>
      <w:r w:rsidR="00D570F4">
        <w:t xml:space="preserve"> </w:t>
      </w:r>
      <w:r>
        <w:t xml:space="preserve">мы(я),  ___________________________________________________________________________________________________________, </w:t>
      </w:r>
    </w:p>
    <w:p w14:paraId="24F3F7B6" w14:textId="77777777" w:rsidR="00983C9D" w:rsidRDefault="00983C9D" w:rsidP="00983C9D">
      <w:pPr>
        <w:pBdr>
          <w:bottom w:val="single" w:sz="12" w:space="0" w:color="000000"/>
        </w:pBdr>
        <w:ind w:firstLine="851"/>
        <w:jc w:val="center"/>
      </w:pPr>
      <w:r>
        <w:rPr>
          <w:i/>
        </w:rPr>
        <w:t>(полное наименование участника закупки)</w:t>
      </w:r>
    </w:p>
    <w:p w14:paraId="3E72C501" w14:textId="77777777" w:rsidR="00983C9D" w:rsidRDefault="00983C9D" w:rsidP="00983C9D">
      <w:pPr>
        <w:pBdr>
          <w:bottom w:val="single" w:sz="12" w:space="0" w:color="000000"/>
        </w:pBdr>
        <w:ind w:firstLine="851"/>
        <w:jc w:val="center"/>
        <w:rPr>
          <w:i/>
        </w:rPr>
      </w:pPr>
    </w:p>
    <w:p w14:paraId="53FC8091" w14:textId="77777777" w:rsidR="00983C9D" w:rsidRDefault="00983C9D" w:rsidP="00983C9D">
      <w:pPr>
        <w:ind w:firstLine="851"/>
        <w:jc w:val="center"/>
        <w:rPr>
          <w:i/>
        </w:rPr>
      </w:pPr>
      <w:r>
        <w:rPr>
          <w:i/>
        </w:rPr>
        <w:t>(должность, Ф.И.О. руководителя, уполномоченного лица для юридического лица)</w:t>
      </w:r>
    </w:p>
    <w:p w14:paraId="18DD2647" w14:textId="77777777" w:rsidR="00983C9D" w:rsidRDefault="00983C9D" w:rsidP="00983C9D"/>
    <w:p w14:paraId="77121EF9" w14:textId="77777777" w:rsidR="00983C9D" w:rsidRDefault="00983C9D" w:rsidP="00983C9D">
      <w:pPr>
        <w:tabs>
          <w:tab w:val="left" w:pos="7728"/>
        </w:tabs>
      </w:pPr>
      <w:r>
        <w:t xml:space="preserve">         2. Цена договора составляет: ___________ (____________________________________________________) рублей. </w:t>
      </w:r>
    </w:p>
    <w:p w14:paraId="0D3B249B" w14:textId="77777777" w:rsidR="00983C9D" w:rsidRDefault="00983C9D" w:rsidP="00983C9D">
      <w:pPr>
        <w:tabs>
          <w:tab w:val="left" w:pos="2646"/>
        </w:tabs>
        <w:rPr>
          <w:i/>
          <w:iCs/>
        </w:rPr>
      </w:pPr>
      <w:r>
        <w:rPr>
          <w:i/>
          <w:iCs/>
        </w:rPr>
        <w:t xml:space="preserve">                                                                       (</w:t>
      </w:r>
      <w:proofErr w:type="gramStart"/>
      <w:r>
        <w:rPr>
          <w:i/>
          <w:iCs/>
        </w:rPr>
        <w:t>цена  договора</w:t>
      </w:r>
      <w:proofErr w:type="gramEnd"/>
      <w:r>
        <w:rPr>
          <w:i/>
          <w:iCs/>
        </w:rPr>
        <w:t xml:space="preserve">  цифрами и прописью)</w:t>
      </w:r>
    </w:p>
    <w:p w14:paraId="30F80263" w14:textId="77777777" w:rsidR="00983C9D" w:rsidRDefault="00983C9D" w:rsidP="00983C9D">
      <w:pPr>
        <w:pStyle w:val="af8"/>
        <w:widowControl w:val="0"/>
        <w:spacing w:after="0"/>
      </w:pPr>
      <w:r>
        <w:t xml:space="preserve">   в том числе НДС - _____ % (________________ процентов), _______ (___________) рублей/ </w:t>
      </w:r>
      <w:r w:rsidRPr="00E277C8">
        <w:t>без НДС на основании _____________________.</w:t>
      </w:r>
    </w:p>
    <w:p w14:paraId="35804CA8" w14:textId="07C1B8B4" w:rsidR="00983C9D" w:rsidRDefault="00983C9D" w:rsidP="00983C9D">
      <w:pPr>
        <w:pStyle w:val="af6"/>
        <w:numPr>
          <w:ilvl w:val="0"/>
          <w:numId w:val="31"/>
        </w:numPr>
        <w:suppressAutoHyphens w:val="0"/>
        <w:spacing w:after="0" w:line="240" w:lineRule="auto"/>
        <w:rPr>
          <w:rFonts w:ascii="Times New Roman" w:eastAsia="Times New Roman" w:hAnsi="Times New Roman"/>
          <w:sz w:val="24"/>
          <w:szCs w:val="24"/>
        </w:rPr>
      </w:pPr>
      <w:r w:rsidRPr="00D570F4">
        <w:rPr>
          <w:rFonts w:ascii="Times New Roman" w:eastAsia="Times New Roman" w:hAnsi="Times New Roman"/>
          <w:sz w:val="24"/>
          <w:szCs w:val="24"/>
        </w:rPr>
        <w:t>Спецификация поставляемого товара:</w:t>
      </w:r>
    </w:p>
    <w:tbl>
      <w:tblPr>
        <w:tblW w:w="4841" w:type="pct"/>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312"/>
        <w:gridCol w:w="3402"/>
        <w:gridCol w:w="1134"/>
        <w:gridCol w:w="711"/>
        <w:gridCol w:w="850"/>
        <w:gridCol w:w="992"/>
        <w:gridCol w:w="1166"/>
      </w:tblGrid>
      <w:tr w:rsidR="00282079" w:rsidRPr="007F2985" w14:paraId="55C634B9" w14:textId="77777777" w:rsidTr="004A0AA5">
        <w:trPr>
          <w:trHeight w:val="1200"/>
        </w:trPr>
        <w:tc>
          <w:tcPr>
            <w:tcW w:w="579" w:type="dxa"/>
            <w:shd w:val="clear" w:color="auto" w:fill="auto"/>
            <w:noWrap/>
            <w:vAlign w:val="center"/>
            <w:hideMark/>
          </w:tcPr>
          <w:p w14:paraId="7DD702F9" w14:textId="77777777" w:rsidR="00282079" w:rsidRPr="007F2985" w:rsidRDefault="00282079" w:rsidP="004A0AA5">
            <w:pPr>
              <w:jc w:val="center"/>
              <w:rPr>
                <w:b/>
                <w:sz w:val="16"/>
                <w:szCs w:val="16"/>
                <w:lang w:eastAsia="en-US"/>
              </w:rPr>
            </w:pPr>
            <w:r w:rsidRPr="007F2985">
              <w:rPr>
                <w:b/>
                <w:sz w:val="16"/>
                <w:szCs w:val="16"/>
                <w:lang w:eastAsia="en-US"/>
              </w:rPr>
              <w:t>№ п/п</w:t>
            </w:r>
          </w:p>
        </w:tc>
        <w:tc>
          <w:tcPr>
            <w:tcW w:w="1312" w:type="dxa"/>
            <w:shd w:val="clear" w:color="auto" w:fill="auto"/>
            <w:noWrap/>
            <w:vAlign w:val="center"/>
            <w:hideMark/>
          </w:tcPr>
          <w:p w14:paraId="3C9A05F0" w14:textId="77777777" w:rsidR="00282079" w:rsidRPr="007F2985" w:rsidRDefault="00282079" w:rsidP="004A0AA5">
            <w:pPr>
              <w:jc w:val="center"/>
              <w:rPr>
                <w:b/>
                <w:sz w:val="16"/>
                <w:szCs w:val="16"/>
                <w:lang w:eastAsia="en-US"/>
              </w:rPr>
            </w:pPr>
            <w:r w:rsidRPr="007F2985">
              <w:rPr>
                <w:b/>
                <w:sz w:val="16"/>
                <w:szCs w:val="16"/>
                <w:lang w:eastAsia="en-US"/>
              </w:rPr>
              <w:t xml:space="preserve">Торговое наименование </w:t>
            </w:r>
          </w:p>
        </w:tc>
        <w:tc>
          <w:tcPr>
            <w:tcW w:w="3402" w:type="dxa"/>
            <w:vAlign w:val="center"/>
          </w:tcPr>
          <w:p w14:paraId="7BE2AF36" w14:textId="77777777" w:rsidR="00282079" w:rsidRPr="007F2985" w:rsidRDefault="00282079" w:rsidP="004A0AA5">
            <w:pPr>
              <w:jc w:val="center"/>
              <w:rPr>
                <w:b/>
                <w:sz w:val="16"/>
                <w:szCs w:val="16"/>
                <w:lang w:eastAsia="en-US"/>
              </w:rPr>
            </w:pPr>
            <w:r w:rsidRPr="007F2985">
              <w:rPr>
                <w:b/>
                <w:sz w:val="16"/>
                <w:szCs w:val="16"/>
                <w:lang w:eastAsia="en-US"/>
              </w:rPr>
              <w:t>Характеристики</w:t>
            </w:r>
          </w:p>
        </w:tc>
        <w:tc>
          <w:tcPr>
            <w:tcW w:w="1134" w:type="dxa"/>
            <w:shd w:val="clear" w:color="auto" w:fill="auto"/>
            <w:noWrap/>
            <w:vAlign w:val="center"/>
          </w:tcPr>
          <w:p w14:paraId="4268A174" w14:textId="77777777" w:rsidR="00282079" w:rsidRPr="007F2985" w:rsidRDefault="00282079" w:rsidP="004A0AA5">
            <w:pPr>
              <w:jc w:val="center"/>
              <w:rPr>
                <w:b/>
                <w:sz w:val="16"/>
                <w:szCs w:val="16"/>
                <w:lang w:eastAsia="en-US"/>
              </w:rPr>
            </w:pPr>
            <w:r w:rsidRPr="007F2985">
              <w:rPr>
                <w:b/>
                <w:sz w:val="16"/>
                <w:szCs w:val="16"/>
                <w:lang w:eastAsia="en-US"/>
              </w:rPr>
              <w:t>Ед. изм.</w:t>
            </w:r>
          </w:p>
        </w:tc>
        <w:tc>
          <w:tcPr>
            <w:tcW w:w="711" w:type="dxa"/>
            <w:shd w:val="clear" w:color="auto" w:fill="auto"/>
            <w:noWrap/>
            <w:vAlign w:val="center"/>
          </w:tcPr>
          <w:p w14:paraId="4306BC47" w14:textId="77777777" w:rsidR="00282079" w:rsidRPr="007F2985" w:rsidRDefault="00282079" w:rsidP="004A0AA5">
            <w:pPr>
              <w:jc w:val="center"/>
              <w:rPr>
                <w:b/>
                <w:sz w:val="16"/>
                <w:szCs w:val="16"/>
                <w:lang w:eastAsia="en-US"/>
              </w:rPr>
            </w:pPr>
            <w:r w:rsidRPr="007F2985">
              <w:rPr>
                <w:b/>
                <w:sz w:val="16"/>
                <w:szCs w:val="16"/>
                <w:lang w:eastAsia="en-US"/>
              </w:rPr>
              <w:t>Кол-во</w:t>
            </w:r>
          </w:p>
        </w:tc>
        <w:tc>
          <w:tcPr>
            <w:tcW w:w="850" w:type="dxa"/>
            <w:vAlign w:val="center"/>
          </w:tcPr>
          <w:p w14:paraId="7471C12A" w14:textId="77777777" w:rsidR="00282079" w:rsidRPr="007F2985" w:rsidRDefault="00282079" w:rsidP="004A0AA5">
            <w:pPr>
              <w:jc w:val="center"/>
              <w:rPr>
                <w:b/>
                <w:sz w:val="16"/>
                <w:szCs w:val="16"/>
                <w:lang w:eastAsia="en-US"/>
              </w:rPr>
            </w:pPr>
            <w:r w:rsidRPr="007F2985">
              <w:rPr>
                <w:b/>
                <w:sz w:val="16"/>
                <w:szCs w:val="16"/>
                <w:lang w:eastAsia="en-US"/>
              </w:rPr>
              <w:t>Наименование страны происхождения товара</w:t>
            </w:r>
          </w:p>
        </w:tc>
        <w:tc>
          <w:tcPr>
            <w:tcW w:w="992" w:type="dxa"/>
            <w:vAlign w:val="center"/>
          </w:tcPr>
          <w:p w14:paraId="4B0C4C23" w14:textId="77777777" w:rsidR="00282079" w:rsidRPr="007F2985" w:rsidRDefault="00282079" w:rsidP="004A0AA5">
            <w:pPr>
              <w:jc w:val="center"/>
              <w:rPr>
                <w:b/>
                <w:sz w:val="16"/>
                <w:szCs w:val="16"/>
                <w:lang w:eastAsia="en-US"/>
              </w:rPr>
            </w:pPr>
            <w:r w:rsidRPr="007F2985">
              <w:rPr>
                <w:b/>
                <w:sz w:val="16"/>
                <w:szCs w:val="16"/>
                <w:lang w:eastAsia="en-US"/>
              </w:rPr>
              <w:t>Цена за единицу товара, с учетом НДС - __ % /НДС не предусмотрен/, руб.</w:t>
            </w:r>
          </w:p>
        </w:tc>
        <w:tc>
          <w:tcPr>
            <w:tcW w:w="1166" w:type="dxa"/>
            <w:vAlign w:val="center"/>
          </w:tcPr>
          <w:p w14:paraId="31D1B980" w14:textId="77777777" w:rsidR="00282079" w:rsidRPr="007F2985" w:rsidRDefault="00282079" w:rsidP="004A0AA5">
            <w:pPr>
              <w:jc w:val="center"/>
              <w:rPr>
                <w:b/>
                <w:sz w:val="16"/>
                <w:szCs w:val="16"/>
                <w:lang w:eastAsia="en-US"/>
              </w:rPr>
            </w:pPr>
            <w:r w:rsidRPr="007F2985">
              <w:rPr>
                <w:b/>
                <w:sz w:val="16"/>
                <w:szCs w:val="16"/>
                <w:lang w:eastAsia="en-US"/>
              </w:rPr>
              <w:t>Стоимость товара, с учетом НДС - __ % /НДС не предусмотрен/,  руб.</w:t>
            </w:r>
          </w:p>
        </w:tc>
      </w:tr>
      <w:tr w:rsidR="00282079" w:rsidRPr="007F2985" w14:paraId="0F6780A0" w14:textId="77777777" w:rsidTr="004A0AA5">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FE17327" w14:textId="77777777" w:rsidR="00282079" w:rsidRPr="004A2326" w:rsidRDefault="00282079" w:rsidP="004A0AA5">
            <w:pPr>
              <w:pStyle w:val="1f8"/>
              <w:rPr>
                <w:rFonts w:ascii="Times New Roman" w:hAnsi="Times New Roman"/>
                <w:sz w:val="16"/>
                <w:szCs w:val="16"/>
              </w:rPr>
            </w:pPr>
            <w:r w:rsidRPr="00D1161B">
              <w:rPr>
                <w:sz w:val="14"/>
              </w:rPr>
              <w:t>1</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770B5FC1" w14:textId="77777777" w:rsidR="00282079" w:rsidRPr="00D1161B" w:rsidRDefault="00282079" w:rsidP="004A0AA5">
            <w:pPr>
              <w:pStyle w:val="afc"/>
              <w:jc w:val="center"/>
              <w:rPr>
                <w:sz w:val="14"/>
              </w:rPr>
            </w:pPr>
            <w:proofErr w:type="spellStart"/>
            <w:r w:rsidRPr="00D1161B">
              <w:rPr>
                <w:sz w:val="14"/>
              </w:rPr>
              <w:t>Амоксицилин</w:t>
            </w:r>
            <w:proofErr w:type="spellEnd"/>
            <w:r w:rsidRPr="00D1161B">
              <w:rPr>
                <w:sz w:val="14"/>
              </w:rPr>
              <w:t xml:space="preserve"> 15%</w:t>
            </w:r>
          </w:p>
          <w:p w14:paraId="0A655EFC" w14:textId="77777777" w:rsidR="00282079" w:rsidRPr="0047456E" w:rsidRDefault="00282079" w:rsidP="004A0AA5">
            <w:pPr>
              <w:pStyle w:val="1f8"/>
              <w:rPr>
                <w:rFonts w:ascii="Times New Roman" w:hAnsi="Times New Roman"/>
                <w:sz w:val="18"/>
              </w:rPr>
            </w:pPr>
          </w:p>
        </w:tc>
        <w:tc>
          <w:tcPr>
            <w:tcW w:w="3402" w:type="dxa"/>
            <w:tcBorders>
              <w:top w:val="single" w:sz="4" w:space="0" w:color="auto"/>
              <w:left w:val="single" w:sz="4" w:space="0" w:color="auto"/>
              <w:bottom w:val="single" w:sz="4" w:space="0" w:color="auto"/>
              <w:right w:val="single" w:sz="4" w:space="0" w:color="auto"/>
            </w:tcBorders>
            <w:vAlign w:val="center"/>
          </w:tcPr>
          <w:p w14:paraId="6DF9A45D" w14:textId="77777777" w:rsidR="00282079" w:rsidRPr="0047456E" w:rsidRDefault="00282079" w:rsidP="004A0AA5">
            <w:pPr>
              <w:pStyle w:val="1f8"/>
              <w:rPr>
                <w:rFonts w:ascii="Times New Roman" w:hAnsi="Times New Roman"/>
                <w:sz w:val="18"/>
              </w:rPr>
            </w:pPr>
            <w:r w:rsidRPr="00D1161B">
              <w:rPr>
                <w:sz w:val="14"/>
              </w:rPr>
              <w:t>Стерильная суспензия для инъекций 15%,флакон 10 мл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23742E" w14:textId="77777777" w:rsidR="00282079" w:rsidRPr="0047456E" w:rsidRDefault="00282079" w:rsidP="004A0AA5">
            <w:pPr>
              <w:pStyle w:val="1f8"/>
              <w:rPr>
                <w:rFonts w:ascii="Times New Roman" w:hAnsi="Times New Roman"/>
                <w:sz w:val="18"/>
              </w:rPr>
            </w:pPr>
            <w:r w:rsidRPr="00D1161B">
              <w:rPr>
                <w:sz w:val="14"/>
              </w:rPr>
              <w:t>Флакон</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42CCDDE" w14:textId="77777777" w:rsidR="00282079" w:rsidRPr="0047456E" w:rsidRDefault="00282079" w:rsidP="004A0AA5">
            <w:pPr>
              <w:pStyle w:val="1f8"/>
              <w:rPr>
                <w:rFonts w:ascii="Times New Roman" w:hAnsi="Times New Roman"/>
                <w:sz w:val="18"/>
              </w:rPr>
            </w:pPr>
            <w:r>
              <w:rPr>
                <w:sz w:val="16"/>
              </w:rPr>
              <w:t>250</w:t>
            </w:r>
          </w:p>
        </w:tc>
        <w:tc>
          <w:tcPr>
            <w:tcW w:w="850" w:type="dxa"/>
            <w:tcBorders>
              <w:top w:val="single" w:sz="4" w:space="0" w:color="auto"/>
              <w:left w:val="single" w:sz="4" w:space="0" w:color="auto"/>
              <w:bottom w:val="single" w:sz="4" w:space="0" w:color="auto"/>
              <w:right w:val="single" w:sz="4" w:space="0" w:color="auto"/>
            </w:tcBorders>
          </w:tcPr>
          <w:p w14:paraId="75E2B096" w14:textId="77777777" w:rsidR="00282079" w:rsidRPr="0047456E" w:rsidRDefault="00282079" w:rsidP="004A0AA5">
            <w:pPr>
              <w:pStyle w:val="1f8"/>
              <w:rPr>
                <w:rFonts w:ascii="Times New Roman" w:hAnsi="Times New Roman"/>
                <w:sz w:val="18"/>
              </w:rPr>
            </w:pPr>
          </w:p>
        </w:tc>
        <w:tc>
          <w:tcPr>
            <w:tcW w:w="992" w:type="dxa"/>
            <w:tcBorders>
              <w:top w:val="single" w:sz="4" w:space="0" w:color="auto"/>
              <w:left w:val="single" w:sz="4" w:space="0" w:color="auto"/>
              <w:bottom w:val="single" w:sz="4" w:space="0" w:color="auto"/>
              <w:right w:val="single" w:sz="4" w:space="0" w:color="auto"/>
            </w:tcBorders>
          </w:tcPr>
          <w:p w14:paraId="149D5CE9" w14:textId="77777777" w:rsidR="00282079" w:rsidRPr="0047456E" w:rsidRDefault="00282079" w:rsidP="004A0AA5">
            <w:pPr>
              <w:pStyle w:val="1f8"/>
              <w:rPr>
                <w:rFonts w:ascii="Times New Roman" w:hAnsi="Times New Roman"/>
                <w:sz w:val="18"/>
              </w:rPr>
            </w:pPr>
          </w:p>
        </w:tc>
        <w:tc>
          <w:tcPr>
            <w:tcW w:w="1166" w:type="dxa"/>
            <w:tcBorders>
              <w:top w:val="single" w:sz="4" w:space="0" w:color="auto"/>
              <w:left w:val="single" w:sz="4" w:space="0" w:color="auto"/>
              <w:bottom w:val="single" w:sz="4" w:space="0" w:color="auto"/>
              <w:right w:val="single" w:sz="4" w:space="0" w:color="auto"/>
            </w:tcBorders>
          </w:tcPr>
          <w:p w14:paraId="74021834" w14:textId="77777777" w:rsidR="00282079" w:rsidRPr="0047456E" w:rsidRDefault="00282079" w:rsidP="004A0AA5">
            <w:pPr>
              <w:pStyle w:val="1f8"/>
              <w:rPr>
                <w:rFonts w:ascii="Times New Roman" w:hAnsi="Times New Roman"/>
                <w:sz w:val="18"/>
              </w:rPr>
            </w:pPr>
          </w:p>
        </w:tc>
      </w:tr>
      <w:tr w:rsidR="00282079" w:rsidRPr="007F2985" w14:paraId="27E0F76E" w14:textId="77777777" w:rsidTr="004A0AA5">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0BE25D0" w14:textId="77777777" w:rsidR="00282079" w:rsidRPr="004A2326" w:rsidRDefault="00282079" w:rsidP="004A0AA5">
            <w:pPr>
              <w:pStyle w:val="1f8"/>
              <w:rPr>
                <w:rFonts w:ascii="Times New Roman" w:hAnsi="Times New Roman"/>
                <w:sz w:val="16"/>
                <w:szCs w:val="16"/>
              </w:rPr>
            </w:pPr>
            <w:r w:rsidRPr="00D1161B">
              <w:rPr>
                <w:sz w:val="14"/>
              </w:rPr>
              <w:t>2</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69BD4C11" w14:textId="77777777" w:rsidR="00282079" w:rsidRPr="00D1161B" w:rsidRDefault="00282079" w:rsidP="004A0AA5">
            <w:pPr>
              <w:pStyle w:val="afc"/>
              <w:jc w:val="center"/>
              <w:rPr>
                <w:sz w:val="14"/>
              </w:rPr>
            </w:pPr>
            <w:proofErr w:type="spellStart"/>
            <w:r w:rsidRPr="00D1161B">
              <w:rPr>
                <w:sz w:val="14"/>
              </w:rPr>
              <w:t>Марфлоксин</w:t>
            </w:r>
            <w:proofErr w:type="spellEnd"/>
          </w:p>
          <w:p w14:paraId="1E1C0829" w14:textId="77777777" w:rsidR="00282079" w:rsidRPr="0047456E" w:rsidRDefault="00282079" w:rsidP="004A0AA5">
            <w:pPr>
              <w:pStyle w:val="1f8"/>
              <w:rPr>
                <w:rFonts w:ascii="Times New Roman" w:hAnsi="Times New Roman"/>
                <w:sz w:val="18"/>
              </w:rPr>
            </w:pPr>
          </w:p>
        </w:tc>
        <w:tc>
          <w:tcPr>
            <w:tcW w:w="3402" w:type="dxa"/>
            <w:tcBorders>
              <w:top w:val="single" w:sz="4" w:space="0" w:color="auto"/>
              <w:left w:val="single" w:sz="4" w:space="0" w:color="auto"/>
              <w:bottom w:val="single" w:sz="4" w:space="0" w:color="auto"/>
              <w:right w:val="single" w:sz="4" w:space="0" w:color="auto"/>
            </w:tcBorders>
            <w:vAlign w:val="center"/>
          </w:tcPr>
          <w:p w14:paraId="3471DA85" w14:textId="77777777" w:rsidR="00282079" w:rsidRPr="0047456E" w:rsidRDefault="00282079" w:rsidP="004A0AA5">
            <w:pPr>
              <w:pStyle w:val="1f8"/>
              <w:rPr>
                <w:rFonts w:ascii="Times New Roman" w:hAnsi="Times New Roman"/>
                <w:sz w:val="18"/>
              </w:rPr>
            </w:pPr>
            <w:r w:rsidRPr="00D1161B">
              <w:rPr>
                <w:sz w:val="14"/>
              </w:rPr>
              <w:t>таблетки для орального применения, 20 мг, 10шт в упаковке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D9010D" w14:textId="77777777" w:rsidR="00282079" w:rsidRPr="0047456E" w:rsidRDefault="00282079" w:rsidP="004A0AA5">
            <w:pPr>
              <w:pStyle w:val="1f8"/>
              <w:rPr>
                <w:rFonts w:ascii="Times New Roman" w:hAnsi="Times New Roman"/>
                <w:sz w:val="18"/>
              </w:rPr>
            </w:pPr>
            <w:proofErr w:type="spellStart"/>
            <w:r w:rsidRPr="00D1161B">
              <w:rPr>
                <w:sz w:val="14"/>
              </w:rPr>
              <w:t>Упак</w:t>
            </w:r>
            <w:proofErr w:type="spellEnd"/>
            <w:r w:rsidRPr="00D1161B">
              <w:rPr>
                <w:sz w:val="14"/>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60A164E" w14:textId="77777777" w:rsidR="00282079" w:rsidRPr="0047456E" w:rsidRDefault="00282079" w:rsidP="004A0AA5">
            <w:pPr>
              <w:pStyle w:val="1f8"/>
              <w:rPr>
                <w:rFonts w:ascii="Times New Roman" w:hAnsi="Times New Roman"/>
                <w:sz w:val="18"/>
              </w:rPr>
            </w:pPr>
            <w:r>
              <w:rPr>
                <w:sz w:val="16"/>
              </w:rPr>
              <w:t>30</w:t>
            </w:r>
          </w:p>
        </w:tc>
        <w:tc>
          <w:tcPr>
            <w:tcW w:w="850" w:type="dxa"/>
            <w:tcBorders>
              <w:top w:val="single" w:sz="4" w:space="0" w:color="auto"/>
              <w:left w:val="single" w:sz="4" w:space="0" w:color="auto"/>
              <w:bottom w:val="single" w:sz="4" w:space="0" w:color="auto"/>
              <w:right w:val="single" w:sz="4" w:space="0" w:color="auto"/>
            </w:tcBorders>
          </w:tcPr>
          <w:p w14:paraId="3C068C39" w14:textId="77777777" w:rsidR="00282079" w:rsidRPr="0047456E" w:rsidRDefault="00282079" w:rsidP="004A0AA5">
            <w:pPr>
              <w:pStyle w:val="1f8"/>
              <w:rPr>
                <w:rFonts w:ascii="Times New Roman" w:hAnsi="Times New Roman"/>
                <w:sz w:val="18"/>
              </w:rPr>
            </w:pPr>
          </w:p>
        </w:tc>
        <w:tc>
          <w:tcPr>
            <w:tcW w:w="992" w:type="dxa"/>
            <w:tcBorders>
              <w:top w:val="single" w:sz="4" w:space="0" w:color="auto"/>
              <w:left w:val="single" w:sz="4" w:space="0" w:color="auto"/>
              <w:bottom w:val="single" w:sz="4" w:space="0" w:color="auto"/>
              <w:right w:val="single" w:sz="4" w:space="0" w:color="auto"/>
            </w:tcBorders>
          </w:tcPr>
          <w:p w14:paraId="623E3109" w14:textId="77777777" w:rsidR="00282079" w:rsidRPr="0047456E" w:rsidRDefault="00282079" w:rsidP="004A0AA5">
            <w:pPr>
              <w:pStyle w:val="1f8"/>
              <w:rPr>
                <w:rFonts w:ascii="Times New Roman" w:hAnsi="Times New Roman"/>
                <w:sz w:val="18"/>
              </w:rPr>
            </w:pPr>
          </w:p>
        </w:tc>
        <w:tc>
          <w:tcPr>
            <w:tcW w:w="1166" w:type="dxa"/>
            <w:tcBorders>
              <w:top w:val="single" w:sz="4" w:space="0" w:color="auto"/>
              <w:left w:val="single" w:sz="4" w:space="0" w:color="auto"/>
              <w:bottom w:val="single" w:sz="4" w:space="0" w:color="auto"/>
              <w:right w:val="single" w:sz="4" w:space="0" w:color="auto"/>
            </w:tcBorders>
          </w:tcPr>
          <w:p w14:paraId="06EC074E" w14:textId="77777777" w:rsidR="00282079" w:rsidRPr="0047456E" w:rsidRDefault="00282079" w:rsidP="004A0AA5">
            <w:pPr>
              <w:pStyle w:val="1f8"/>
              <w:rPr>
                <w:rFonts w:ascii="Times New Roman" w:hAnsi="Times New Roman"/>
                <w:sz w:val="18"/>
              </w:rPr>
            </w:pPr>
          </w:p>
        </w:tc>
      </w:tr>
      <w:tr w:rsidR="00282079" w:rsidRPr="007F2985" w14:paraId="4E6A2E4C" w14:textId="77777777" w:rsidTr="004A0AA5">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7C81045C" w14:textId="77777777" w:rsidR="00282079" w:rsidRPr="004A2326" w:rsidRDefault="00282079" w:rsidP="004A0AA5">
            <w:pPr>
              <w:pStyle w:val="1f8"/>
              <w:rPr>
                <w:rFonts w:ascii="Times New Roman" w:hAnsi="Times New Roman"/>
                <w:sz w:val="16"/>
                <w:szCs w:val="16"/>
              </w:rPr>
            </w:pPr>
            <w:r w:rsidRPr="00D1161B">
              <w:rPr>
                <w:sz w:val="14"/>
              </w:rPr>
              <w:t>3</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7C912F9C" w14:textId="77777777" w:rsidR="00282079" w:rsidRPr="0047456E" w:rsidRDefault="00282079" w:rsidP="004A0AA5">
            <w:pPr>
              <w:pStyle w:val="1f8"/>
              <w:rPr>
                <w:rFonts w:ascii="Times New Roman" w:hAnsi="Times New Roman"/>
                <w:sz w:val="18"/>
              </w:rPr>
            </w:pPr>
            <w:proofErr w:type="spellStart"/>
            <w:r w:rsidRPr="00D1161B">
              <w:rPr>
                <w:sz w:val="14"/>
              </w:rPr>
              <w:t>Марфлоксин</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68DC6CFB" w14:textId="77777777" w:rsidR="00282079" w:rsidRPr="0047456E" w:rsidRDefault="00282079" w:rsidP="004A0AA5">
            <w:pPr>
              <w:pStyle w:val="1f8"/>
              <w:rPr>
                <w:rFonts w:ascii="Times New Roman" w:hAnsi="Times New Roman"/>
                <w:sz w:val="18"/>
              </w:rPr>
            </w:pPr>
            <w:r w:rsidRPr="00D1161B">
              <w:rPr>
                <w:sz w:val="14"/>
              </w:rPr>
              <w:t>таблетки для орального применения, 5 мг, 10шт в упаковке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4DB604" w14:textId="77777777" w:rsidR="00282079" w:rsidRPr="0047456E" w:rsidRDefault="00282079" w:rsidP="004A0AA5">
            <w:pPr>
              <w:pStyle w:val="1f8"/>
              <w:rPr>
                <w:rFonts w:ascii="Times New Roman" w:hAnsi="Times New Roman"/>
                <w:sz w:val="18"/>
              </w:rPr>
            </w:pPr>
            <w:proofErr w:type="spellStart"/>
            <w:r w:rsidRPr="00D1161B">
              <w:rPr>
                <w:sz w:val="14"/>
              </w:rPr>
              <w:t>Упак</w:t>
            </w:r>
            <w:proofErr w:type="spellEnd"/>
            <w:r w:rsidRPr="00D1161B">
              <w:rPr>
                <w:sz w:val="14"/>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1F4CB9AE" w14:textId="77777777" w:rsidR="00282079" w:rsidRPr="0047456E" w:rsidRDefault="00282079" w:rsidP="004A0AA5">
            <w:pPr>
              <w:pStyle w:val="1f8"/>
              <w:rPr>
                <w:rFonts w:ascii="Times New Roman" w:hAnsi="Times New Roman"/>
                <w:sz w:val="18"/>
              </w:rPr>
            </w:pPr>
            <w:r>
              <w:rPr>
                <w:sz w:val="14"/>
              </w:rPr>
              <w:t>30</w:t>
            </w:r>
          </w:p>
        </w:tc>
        <w:tc>
          <w:tcPr>
            <w:tcW w:w="850" w:type="dxa"/>
            <w:tcBorders>
              <w:top w:val="single" w:sz="4" w:space="0" w:color="auto"/>
              <w:left w:val="single" w:sz="4" w:space="0" w:color="auto"/>
              <w:bottom w:val="single" w:sz="4" w:space="0" w:color="auto"/>
              <w:right w:val="single" w:sz="4" w:space="0" w:color="auto"/>
            </w:tcBorders>
          </w:tcPr>
          <w:p w14:paraId="5D7C165C" w14:textId="77777777" w:rsidR="00282079" w:rsidRPr="0047456E" w:rsidRDefault="00282079" w:rsidP="004A0AA5">
            <w:pPr>
              <w:pStyle w:val="1f8"/>
              <w:rPr>
                <w:rFonts w:ascii="Times New Roman" w:hAnsi="Times New Roman"/>
                <w:sz w:val="18"/>
              </w:rPr>
            </w:pPr>
          </w:p>
        </w:tc>
        <w:tc>
          <w:tcPr>
            <w:tcW w:w="992" w:type="dxa"/>
            <w:tcBorders>
              <w:top w:val="single" w:sz="4" w:space="0" w:color="auto"/>
              <w:left w:val="single" w:sz="4" w:space="0" w:color="auto"/>
              <w:bottom w:val="single" w:sz="4" w:space="0" w:color="auto"/>
              <w:right w:val="single" w:sz="4" w:space="0" w:color="auto"/>
            </w:tcBorders>
          </w:tcPr>
          <w:p w14:paraId="7C72B291" w14:textId="77777777" w:rsidR="00282079" w:rsidRPr="0047456E" w:rsidRDefault="00282079" w:rsidP="004A0AA5">
            <w:pPr>
              <w:pStyle w:val="1f8"/>
              <w:rPr>
                <w:rFonts w:ascii="Times New Roman" w:hAnsi="Times New Roman"/>
                <w:sz w:val="18"/>
              </w:rPr>
            </w:pPr>
          </w:p>
        </w:tc>
        <w:tc>
          <w:tcPr>
            <w:tcW w:w="1166" w:type="dxa"/>
            <w:tcBorders>
              <w:top w:val="single" w:sz="4" w:space="0" w:color="auto"/>
              <w:left w:val="single" w:sz="4" w:space="0" w:color="auto"/>
              <w:bottom w:val="single" w:sz="4" w:space="0" w:color="auto"/>
              <w:right w:val="single" w:sz="4" w:space="0" w:color="auto"/>
            </w:tcBorders>
          </w:tcPr>
          <w:p w14:paraId="57395B23" w14:textId="77777777" w:rsidR="00282079" w:rsidRPr="0047456E" w:rsidRDefault="00282079" w:rsidP="004A0AA5">
            <w:pPr>
              <w:pStyle w:val="1f8"/>
              <w:rPr>
                <w:rFonts w:ascii="Times New Roman" w:hAnsi="Times New Roman"/>
                <w:sz w:val="18"/>
              </w:rPr>
            </w:pPr>
          </w:p>
        </w:tc>
      </w:tr>
      <w:tr w:rsidR="00282079" w:rsidRPr="007F2985" w14:paraId="164FD7E0" w14:textId="77777777" w:rsidTr="004A0AA5">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5A7EF89E" w14:textId="77777777" w:rsidR="00282079" w:rsidRDefault="00282079" w:rsidP="004A0AA5">
            <w:pPr>
              <w:pStyle w:val="1f8"/>
              <w:rPr>
                <w:rFonts w:ascii="Times New Roman" w:hAnsi="Times New Roman"/>
                <w:sz w:val="16"/>
                <w:szCs w:val="16"/>
              </w:rPr>
            </w:pPr>
            <w:r w:rsidRPr="00D1161B">
              <w:rPr>
                <w:sz w:val="14"/>
              </w:rPr>
              <w:t>4</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5414AB86" w14:textId="77777777" w:rsidR="00282079" w:rsidRPr="0047456E" w:rsidRDefault="00282079" w:rsidP="004A0AA5">
            <w:pPr>
              <w:pStyle w:val="1f8"/>
              <w:rPr>
                <w:rFonts w:ascii="Times New Roman" w:hAnsi="Times New Roman"/>
                <w:sz w:val="18"/>
              </w:rPr>
            </w:pPr>
            <w:proofErr w:type="spellStart"/>
            <w:r w:rsidRPr="00D1161B">
              <w:rPr>
                <w:sz w:val="14"/>
              </w:rPr>
              <w:t>Марфлоксин</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380523A0" w14:textId="77777777" w:rsidR="00282079" w:rsidRPr="0047456E" w:rsidRDefault="00282079" w:rsidP="004A0AA5">
            <w:pPr>
              <w:pStyle w:val="1f8"/>
              <w:rPr>
                <w:rFonts w:ascii="Times New Roman" w:hAnsi="Times New Roman"/>
                <w:sz w:val="18"/>
              </w:rPr>
            </w:pPr>
            <w:r w:rsidRPr="00D1161B">
              <w:rPr>
                <w:sz w:val="14"/>
              </w:rPr>
              <w:t>таблетки для орального применения, 80 мг, 12шт в упаковке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3472D7" w14:textId="77777777" w:rsidR="00282079" w:rsidRPr="0047456E" w:rsidRDefault="00282079" w:rsidP="004A0AA5">
            <w:pPr>
              <w:pStyle w:val="1f8"/>
              <w:rPr>
                <w:rFonts w:ascii="Times New Roman" w:hAnsi="Times New Roman"/>
                <w:sz w:val="18"/>
              </w:rPr>
            </w:pPr>
            <w:proofErr w:type="spellStart"/>
            <w:r w:rsidRPr="00D1161B">
              <w:rPr>
                <w:sz w:val="14"/>
              </w:rPr>
              <w:t>Упак</w:t>
            </w:r>
            <w:proofErr w:type="spellEnd"/>
            <w:r w:rsidRPr="00D1161B">
              <w:rPr>
                <w:sz w:val="14"/>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F26610B" w14:textId="77777777" w:rsidR="00282079" w:rsidRPr="0047456E" w:rsidRDefault="00282079" w:rsidP="004A0AA5">
            <w:pPr>
              <w:pStyle w:val="1f8"/>
              <w:rPr>
                <w:rFonts w:ascii="Times New Roman" w:hAnsi="Times New Roman"/>
                <w:sz w:val="18"/>
              </w:rPr>
            </w:pPr>
            <w:r>
              <w:rPr>
                <w:sz w:val="14"/>
              </w:rPr>
              <w:t>10</w:t>
            </w:r>
          </w:p>
        </w:tc>
        <w:tc>
          <w:tcPr>
            <w:tcW w:w="850" w:type="dxa"/>
            <w:tcBorders>
              <w:top w:val="single" w:sz="4" w:space="0" w:color="auto"/>
              <w:left w:val="single" w:sz="4" w:space="0" w:color="auto"/>
              <w:bottom w:val="single" w:sz="4" w:space="0" w:color="auto"/>
              <w:right w:val="single" w:sz="4" w:space="0" w:color="auto"/>
            </w:tcBorders>
          </w:tcPr>
          <w:p w14:paraId="0E65D304" w14:textId="77777777" w:rsidR="00282079" w:rsidRPr="0047456E" w:rsidRDefault="00282079" w:rsidP="004A0AA5">
            <w:pPr>
              <w:pStyle w:val="1f8"/>
              <w:rPr>
                <w:rFonts w:ascii="Times New Roman" w:hAnsi="Times New Roman"/>
                <w:sz w:val="18"/>
              </w:rPr>
            </w:pPr>
          </w:p>
        </w:tc>
        <w:tc>
          <w:tcPr>
            <w:tcW w:w="992" w:type="dxa"/>
            <w:tcBorders>
              <w:top w:val="single" w:sz="4" w:space="0" w:color="auto"/>
              <w:left w:val="single" w:sz="4" w:space="0" w:color="auto"/>
              <w:bottom w:val="single" w:sz="4" w:space="0" w:color="auto"/>
              <w:right w:val="single" w:sz="4" w:space="0" w:color="auto"/>
            </w:tcBorders>
          </w:tcPr>
          <w:p w14:paraId="735D0921" w14:textId="77777777" w:rsidR="00282079" w:rsidRPr="0047456E" w:rsidRDefault="00282079" w:rsidP="004A0AA5">
            <w:pPr>
              <w:pStyle w:val="1f8"/>
              <w:rPr>
                <w:rFonts w:ascii="Times New Roman" w:hAnsi="Times New Roman"/>
                <w:sz w:val="18"/>
              </w:rPr>
            </w:pPr>
          </w:p>
        </w:tc>
        <w:tc>
          <w:tcPr>
            <w:tcW w:w="1166" w:type="dxa"/>
            <w:tcBorders>
              <w:top w:val="single" w:sz="4" w:space="0" w:color="auto"/>
              <w:left w:val="single" w:sz="4" w:space="0" w:color="auto"/>
              <w:bottom w:val="single" w:sz="4" w:space="0" w:color="auto"/>
              <w:right w:val="single" w:sz="4" w:space="0" w:color="auto"/>
            </w:tcBorders>
          </w:tcPr>
          <w:p w14:paraId="53343E88" w14:textId="77777777" w:rsidR="00282079" w:rsidRPr="0047456E" w:rsidRDefault="00282079" w:rsidP="004A0AA5">
            <w:pPr>
              <w:pStyle w:val="1f8"/>
              <w:rPr>
                <w:rFonts w:ascii="Times New Roman" w:hAnsi="Times New Roman"/>
                <w:sz w:val="18"/>
              </w:rPr>
            </w:pPr>
          </w:p>
        </w:tc>
      </w:tr>
      <w:tr w:rsidR="00282079" w:rsidRPr="007F2985" w14:paraId="7F130FC0" w14:textId="77777777" w:rsidTr="004A0AA5">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0197881" w14:textId="77777777" w:rsidR="00282079" w:rsidRDefault="00282079" w:rsidP="004A0AA5">
            <w:pPr>
              <w:pStyle w:val="1f8"/>
              <w:rPr>
                <w:rFonts w:ascii="Times New Roman" w:hAnsi="Times New Roman"/>
                <w:sz w:val="16"/>
                <w:szCs w:val="16"/>
              </w:rPr>
            </w:pPr>
            <w:r w:rsidRPr="00D1161B">
              <w:rPr>
                <w:sz w:val="14"/>
              </w:rPr>
              <w:t>5</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3C30B552" w14:textId="77777777" w:rsidR="00282079" w:rsidRPr="0047456E" w:rsidRDefault="00282079" w:rsidP="004A0AA5">
            <w:pPr>
              <w:pStyle w:val="1f8"/>
              <w:rPr>
                <w:rFonts w:ascii="Times New Roman" w:hAnsi="Times New Roman"/>
                <w:sz w:val="18"/>
              </w:rPr>
            </w:pPr>
            <w:proofErr w:type="spellStart"/>
            <w:r w:rsidRPr="00D1161B">
              <w:rPr>
                <w:sz w:val="14"/>
              </w:rPr>
              <w:t>Энроксил</w:t>
            </w:r>
            <w:proofErr w:type="spellEnd"/>
            <w:r w:rsidRPr="00D1161B">
              <w:rPr>
                <w:sz w:val="14"/>
              </w:rPr>
              <w:t xml:space="preserve"> таблетки со вкусом мяса</w:t>
            </w:r>
          </w:p>
        </w:tc>
        <w:tc>
          <w:tcPr>
            <w:tcW w:w="3402" w:type="dxa"/>
            <w:tcBorders>
              <w:top w:val="single" w:sz="4" w:space="0" w:color="auto"/>
              <w:left w:val="single" w:sz="4" w:space="0" w:color="auto"/>
              <w:bottom w:val="single" w:sz="4" w:space="0" w:color="auto"/>
              <w:right w:val="single" w:sz="4" w:space="0" w:color="auto"/>
            </w:tcBorders>
            <w:vAlign w:val="center"/>
          </w:tcPr>
          <w:p w14:paraId="33A8D711" w14:textId="77777777" w:rsidR="00282079" w:rsidRPr="0047456E" w:rsidRDefault="00282079" w:rsidP="004A0AA5">
            <w:pPr>
              <w:pStyle w:val="1f8"/>
              <w:rPr>
                <w:rFonts w:ascii="Times New Roman" w:hAnsi="Times New Roman"/>
                <w:sz w:val="18"/>
              </w:rPr>
            </w:pPr>
            <w:r w:rsidRPr="00D1161B">
              <w:rPr>
                <w:sz w:val="14"/>
              </w:rPr>
              <w:t>таблетки для орального применения, 15 мг, по 10 таблеток в блистере, 1 блистер в упаковке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4F7D91" w14:textId="77777777" w:rsidR="00282079" w:rsidRPr="0047456E" w:rsidRDefault="00282079" w:rsidP="004A0AA5">
            <w:pPr>
              <w:pStyle w:val="1f8"/>
              <w:rPr>
                <w:rFonts w:ascii="Times New Roman" w:hAnsi="Times New Roman"/>
                <w:sz w:val="18"/>
              </w:rPr>
            </w:pPr>
            <w:proofErr w:type="spellStart"/>
            <w:r w:rsidRPr="00D1161B">
              <w:rPr>
                <w:sz w:val="14"/>
              </w:rPr>
              <w:t>Упак</w:t>
            </w:r>
            <w:proofErr w:type="spellEnd"/>
            <w:r w:rsidRPr="00D1161B">
              <w:rPr>
                <w:sz w:val="14"/>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7910E13" w14:textId="77777777" w:rsidR="00282079" w:rsidRPr="0047456E" w:rsidRDefault="00282079" w:rsidP="004A0AA5">
            <w:pPr>
              <w:pStyle w:val="1f8"/>
              <w:rPr>
                <w:rFonts w:ascii="Times New Roman" w:hAnsi="Times New Roman"/>
                <w:sz w:val="18"/>
              </w:rPr>
            </w:pPr>
            <w:r>
              <w:rPr>
                <w:sz w:val="14"/>
              </w:rPr>
              <w:t>40</w:t>
            </w:r>
          </w:p>
        </w:tc>
        <w:tc>
          <w:tcPr>
            <w:tcW w:w="850" w:type="dxa"/>
            <w:tcBorders>
              <w:top w:val="single" w:sz="4" w:space="0" w:color="auto"/>
              <w:left w:val="single" w:sz="4" w:space="0" w:color="auto"/>
              <w:bottom w:val="single" w:sz="4" w:space="0" w:color="auto"/>
              <w:right w:val="single" w:sz="4" w:space="0" w:color="auto"/>
            </w:tcBorders>
          </w:tcPr>
          <w:p w14:paraId="72D5C60B" w14:textId="77777777" w:rsidR="00282079" w:rsidRPr="0047456E" w:rsidRDefault="00282079" w:rsidP="004A0AA5">
            <w:pPr>
              <w:pStyle w:val="1f8"/>
              <w:rPr>
                <w:rFonts w:ascii="Times New Roman" w:hAnsi="Times New Roman"/>
                <w:sz w:val="18"/>
              </w:rPr>
            </w:pPr>
          </w:p>
        </w:tc>
        <w:tc>
          <w:tcPr>
            <w:tcW w:w="992" w:type="dxa"/>
            <w:tcBorders>
              <w:top w:val="single" w:sz="4" w:space="0" w:color="auto"/>
              <w:left w:val="single" w:sz="4" w:space="0" w:color="auto"/>
              <w:bottom w:val="single" w:sz="4" w:space="0" w:color="auto"/>
              <w:right w:val="single" w:sz="4" w:space="0" w:color="auto"/>
            </w:tcBorders>
          </w:tcPr>
          <w:p w14:paraId="0E1B775B" w14:textId="77777777" w:rsidR="00282079" w:rsidRPr="0047456E" w:rsidRDefault="00282079" w:rsidP="004A0AA5">
            <w:pPr>
              <w:pStyle w:val="1f8"/>
              <w:rPr>
                <w:rFonts w:ascii="Times New Roman" w:hAnsi="Times New Roman"/>
                <w:sz w:val="18"/>
              </w:rPr>
            </w:pPr>
          </w:p>
        </w:tc>
        <w:tc>
          <w:tcPr>
            <w:tcW w:w="1166" w:type="dxa"/>
            <w:tcBorders>
              <w:top w:val="single" w:sz="4" w:space="0" w:color="auto"/>
              <w:left w:val="single" w:sz="4" w:space="0" w:color="auto"/>
              <w:bottom w:val="single" w:sz="4" w:space="0" w:color="auto"/>
              <w:right w:val="single" w:sz="4" w:space="0" w:color="auto"/>
            </w:tcBorders>
          </w:tcPr>
          <w:p w14:paraId="4EBE8C24" w14:textId="77777777" w:rsidR="00282079" w:rsidRPr="0047456E" w:rsidRDefault="00282079" w:rsidP="004A0AA5">
            <w:pPr>
              <w:pStyle w:val="1f8"/>
              <w:rPr>
                <w:rFonts w:ascii="Times New Roman" w:hAnsi="Times New Roman"/>
                <w:sz w:val="18"/>
              </w:rPr>
            </w:pPr>
          </w:p>
        </w:tc>
      </w:tr>
      <w:tr w:rsidR="00282079" w:rsidRPr="007F2985" w14:paraId="30814BEA" w14:textId="77777777" w:rsidTr="004A0AA5">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9502E51" w14:textId="77777777" w:rsidR="00282079" w:rsidRDefault="00282079" w:rsidP="004A0AA5">
            <w:pPr>
              <w:pStyle w:val="1f8"/>
              <w:rPr>
                <w:rFonts w:ascii="Times New Roman" w:hAnsi="Times New Roman"/>
                <w:sz w:val="16"/>
                <w:szCs w:val="16"/>
              </w:rPr>
            </w:pPr>
            <w:r w:rsidRPr="00D1161B">
              <w:rPr>
                <w:sz w:val="14"/>
              </w:rPr>
              <w:t>6</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340D8CC1" w14:textId="77777777" w:rsidR="00282079" w:rsidRPr="0047456E" w:rsidRDefault="00282079" w:rsidP="004A0AA5">
            <w:pPr>
              <w:pStyle w:val="1f8"/>
              <w:rPr>
                <w:rFonts w:ascii="Times New Roman" w:hAnsi="Times New Roman"/>
                <w:sz w:val="18"/>
              </w:rPr>
            </w:pPr>
            <w:proofErr w:type="spellStart"/>
            <w:r w:rsidRPr="00D1161B">
              <w:rPr>
                <w:sz w:val="14"/>
              </w:rPr>
              <w:t>Энроксил</w:t>
            </w:r>
            <w:proofErr w:type="spellEnd"/>
            <w:r w:rsidRPr="00D1161B">
              <w:rPr>
                <w:sz w:val="14"/>
              </w:rPr>
              <w:t xml:space="preserve"> таблетки со вкусом мяса</w:t>
            </w:r>
          </w:p>
        </w:tc>
        <w:tc>
          <w:tcPr>
            <w:tcW w:w="3402" w:type="dxa"/>
            <w:tcBorders>
              <w:top w:val="single" w:sz="4" w:space="0" w:color="auto"/>
              <w:left w:val="single" w:sz="4" w:space="0" w:color="auto"/>
              <w:bottom w:val="single" w:sz="4" w:space="0" w:color="auto"/>
              <w:right w:val="single" w:sz="4" w:space="0" w:color="auto"/>
            </w:tcBorders>
            <w:vAlign w:val="center"/>
          </w:tcPr>
          <w:p w14:paraId="06DD8BDA" w14:textId="77777777" w:rsidR="00282079" w:rsidRPr="0047456E" w:rsidRDefault="00282079" w:rsidP="004A0AA5">
            <w:pPr>
              <w:pStyle w:val="1f8"/>
              <w:rPr>
                <w:rFonts w:ascii="Times New Roman" w:hAnsi="Times New Roman"/>
                <w:sz w:val="18"/>
              </w:rPr>
            </w:pPr>
            <w:r w:rsidRPr="00D1161B">
              <w:rPr>
                <w:sz w:val="14"/>
              </w:rPr>
              <w:t>таблетки для орального применения, 150 мг, по 10 таблеток в блистере, 1 блистер в упаковке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4AE576" w14:textId="77777777" w:rsidR="00282079" w:rsidRPr="0047456E" w:rsidRDefault="00282079" w:rsidP="004A0AA5">
            <w:pPr>
              <w:pStyle w:val="1f8"/>
              <w:rPr>
                <w:rFonts w:ascii="Times New Roman" w:hAnsi="Times New Roman"/>
                <w:sz w:val="18"/>
              </w:rPr>
            </w:pPr>
            <w:proofErr w:type="spellStart"/>
            <w:r w:rsidRPr="00D1161B">
              <w:rPr>
                <w:sz w:val="14"/>
              </w:rPr>
              <w:t>Упак</w:t>
            </w:r>
            <w:proofErr w:type="spellEnd"/>
            <w:r w:rsidRPr="00D1161B">
              <w:rPr>
                <w:sz w:val="14"/>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051D3B4" w14:textId="77777777" w:rsidR="00282079" w:rsidRPr="0047456E" w:rsidRDefault="00282079" w:rsidP="004A0AA5">
            <w:pPr>
              <w:pStyle w:val="1f8"/>
              <w:rPr>
                <w:rFonts w:ascii="Times New Roman" w:hAnsi="Times New Roman"/>
                <w:sz w:val="18"/>
              </w:rPr>
            </w:pPr>
            <w:r>
              <w:rPr>
                <w:sz w:val="14"/>
              </w:rPr>
              <w:t>20</w:t>
            </w:r>
          </w:p>
        </w:tc>
        <w:tc>
          <w:tcPr>
            <w:tcW w:w="850" w:type="dxa"/>
            <w:tcBorders>
              <w:top w:val="single" w:sz="4" w:space="0" w:color="auto"/>
              <w:left w:val="single" w:sz="4" w:space="0" w:color="auto"/>
              <w:bottom w:val="single" w:sz="4" w:space="0" w:color="auto"/>
              <w:right w:val="single" w:sz="4" w:space="0" w:color="auto"/>
            </w:tcBorders>
          </w:tcPr>
          <w:p w14:paraId="3E3399B3" w14:textId="77777777" w:rsidR="00282079" w:rsidRPr="0047456E" w:rsidRDefault="00282079" w:rsidP="004A0AA5">
            <w:pPr>
              <w:pStyle w:val="1f8"/>
              <w:rPr>
                <w:rFonts w:ascii="Times New Roman" w:hAnsi="Times New Roman"/>
                <w:sz w:val="18"/>
              </w:rPr>
            </w:pPr>
          </w:p>
        </w:tc>
        <w:tc>
          <w:tcPr>
            <w:tcW w:w="992" w:type="dxa"/>
            <w:tcBorders>
              <w:top w:val="single" w:sz="4" w:space="0" w:color="auto"/>
              <w:left w:val="single" w:sz="4" w:space="0" w:color="auto"/>
              <w:bottom w:val="single" w:sz="4" w:space="0" w:color="auto"/>
              <w:right w:val="single" w:sz="4" w:space="0" w:color="auto"/>
            </w:tcBorders>
          </w:tcPr>
          <w:p w14:paraId="5C9C44CA" w14:textId="77777777" w:rsidR="00282079" w:rsidRPr="0047456E" w:rsidRDefault="00282079" w:rsidP="004A0AA5">
            <w:pPr>
              <w:pStyle w:val="1f8"/>
              <w:rPr>
                <w:rFonts w:ascii="Times New Roman" w:hAnsi="Times New Roman"/>
                <w:sz w:val="18"/>
              </w:rPr>
            </w:pPr>
          </w:p>
        </w:tc>
        <w:tc>
          <w:tcPr>
            <w:tcW w:w="1166" w:type="dxa"/>
            <w:tcBorders>
              <w:top w:val="single" w:sz="4" w:space="0" w:color="auto"/>
              <w:left w:val="single" w:sz="4" w:space="0" w:color="auto"/>
              <w:bottom w:val="single" w:sz="4" w:space="0" w:color="auto"/>
              <w:right w:val="single" w:sz="4" w:space="0" w:color="auto"/>
            </w:tcBorders>
          </w:tcPr>
          <w:p w14:paraId="7207CE46" w14:textId="77777777" w:rsidR="00282079" w:rsidRPr="0047456E" w:rsidRDefault="00282079" w:rsidP="004A0AA5">
            <w:pPr>
              <w:pStyle w:val="1f8"/>
              <w:rPr>
                <w:rFonts w:ascii="Times New Roman" w:hAnsi="Times New Roman"/>
                <w:sz w:val="18"/>
              </w:rPr>
            </w:pPr>
          </w:p>
        </w:tc>
      </w:tr>
      <w:tr w:rsidR="00282079" w:rsidRPr="007F2985" w14:paraId="131C961F" w14:textId="77777777" w:rsidTr="004A0AA5">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6B4A2CD7" w14:textId="77777777" w:rsidR="00282079" w:rsidRDefault="00282079" w:rsidP="004A0AA5">
            <w:pPr>
              <w:pStyle w:val="1f8"/>
              <w:rPr>
                <w:rFonts w:ascii="Times New Roman" w:hAnsi="Times New Roman"/>
                <w:sz w:val="16"/>
                <w:szCs w:val="16"/>
              </w:rPr>
            </w:pPr>
            <w:r w:rsidRPr="00D1161B">
              <w:rPr>
                <w:sz w:val="14"/>
              </w:rPr>
              <w:t>7</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17A73655" w14:textId="77777777" w:rsidR="00282079" w:rsidRPr="0047456E" w:rsidRDefault="00282079" w:rsidP="004A0AA5">
            <w:pPr>
              <w:pStyle w:val="1f8"/>
              <w:rPr>
                <w:rFonts w:ascii="Times New Roman" w:hAnsi="Times New Roman"/>
                <w:sz w:val="18"/>
              </w:rPr>
            </w:pPr>
            <w:proofErr w:type="spellStart"/>
            <w:r w:rsidRPr="00D1161B">
              <w:rPr>
                <w:sz w:val="14"/>
              </w:rPr>
              <w:t>Энроксил</w:t>
            </w:r>
            <w:proofErr w:type="spellEnd"/>
            <w:r w:rsidRPr="00D1161B">
              <w:rPr>
                <w:sz w:val="14"/>
              </w:rPr>
              <w:t xml:space="preserve"> таблетки со вкусом мяса</w:t>
            </w:r>
          </w:p>
        </w:tc>
        <w:tc>
          <w:tcPr>
            <w:tcW w:w="3402" w:type="dxa"/>
            <w:tcBorders>
              <w:top w:val="single" w:sz="4" w:space="0" w:color="auto"/>
              <w:left w:val="single" w:sz="4" w:space="0" w:color="auto"/>
              <w:bottom w:val="single" w:sz="4" w:space="0" w:color="auto"/>
              <w:right w:val="single" w:sz="4" w:space="0" w:color="auto"/>
            </w:tcBorders>
            <w:vAlign w:val="center"/>
          </w:tcPr>
          <w:p w14:paraId="04DC2908" w14:textId="77777777" w:rsidR="00282079" w:rsidRPr="0047456E" w:rsidRDefault="00282079" w:rsidP="004A0AA5">
            <w:pPr>
              <w:pStyle w:val="1f8"/>
              <w:rPr>
                <w:rFonts w:ascii="Times New Roman" w:hAnsi="Times New Roman"/>
                <w:sz w:val="18"/>
              </w:rPr>
            </w:pPr>
            <w:r w:rsidRPr="00D1161B">
              <w:rPr>
                <w:sz w:val="14"/>
              </w:rPr>
              <w:t>таблетки для орального применения, 50 мг, по 10 таблеток в блистере, 1 блистер в упаковке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1EDCB2" w14:textId="77777777" w:rsidR="00282079" w:rsidRPr="0047456E" w:rsidRDefault="00282079" w:rsidP="004A0AA5">
            <w:pPr>
              <w:pStyle w:val="1f8"/>
              <w:rPr>
                <w:rFonts w:ascii="Times New Roman" w:hAnsi="Times New Roman"/>
                <w:sz w:val="18"/>
              </w:rPr>
            </w:pPr>
            <w:proofErr w:type="spellStart"/>
            <w:r w:rsidRPr="00D1161B">
              <w:rPr>
                <w:sz w:val="14"/>
              </w:rPr>
              <w:t>Упак</w:t>
            </w:r>
            <w:proofErr w:type="spellEnd"/>
            <w:r w:rsidRPr="00D1161B">
              <w:rPr>
                <w:sz w:val="14"/>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4054265" w14:textId="77777777" w:rsidR="00282079" w:rsidRPr="0047456E" w:rsidRDefault="00282079" w:rsidP="004A0AA5">
            <w:pPr>
              <w:pStyle w:val="1f8"/>
              <w:rPr>
                <w:rFonts w:ascii="Times New Roman" w:hAnsi="Times New Roman"/>
                <w:sz w:val="18"/>
              </w:rPr>
            </w:pPr>
            <w:r>
              <w:rPr>
                <w:sz w:val="14"/>
              </w:rPr>
              <w:t>40</w:t>
            </w:r>
          </w:p>
        </w:tc>
        <w:tc>
          <w:tcPr>
            <w:tcW w:w="850" w:type="dxa"/>
            <w:tcBorders>
              <w:top w:val="single" w:sz="4" w:space="0" w:color="auto"/>
              <w:left w:val="single" w:sz="4" w:space="0" w:color="auto"/>
              <w:bottom w:val="single" w:sz="4" w:space="0" w:color="auto"/>
              <w:right w:val="single" w:sz="4" w:space="0" w:color="auto"/>
            </w:tcBorders>
          </w:tcPr>
          <w:p w14:paraId="08D12391" w14:textId="77777777" w:rsidR="00282079" w:rsidRPr="0047456E" w:rsidRDefault="00282079" w:rsidP="004A0AA5">
            <w:pPr>
              <w:pStyle w:val="1f8"/>
              <w:rPr>
                <w:rFonts w:ascii="Times New Roman" w:hAnsi="Times New Roman"/>
                <w:sz w:val="18"/>
              </w:rPr>
            </w:pPr>
          </w:p>
        </w:tc>
        <w:tc>
          <w:tcPr>
            <w:tcW w:w="992" w:type="dxa"/>
            <w:tcBorders>
              <w:top w:val="single" w:sz="4" w:space="0" w:color="auto"/>
              <w:left w:val="single" w:sz="4" w:space="0" w:color="auto"/>
              <w:bottom w:val="single" w:sz="4" w:space="0" w:color="auto"/>
              <w:right w:val="single" w:sz="4" w:space="0" w:color="auto"/>
            </w:tcBorders>
          </w:tcPr>
          <w:p w14:paraId="5A4E235A" w14:textId="77777777" w:rsidR="00282079" w:rsidRPr="0047456E" w:rsidRDefault="00282079" w:rsidP="004A0AA5">
            <w:pPr>
              <w:pStyle w:val="1f8"/>
              <w:rPr>
                <w:rFonts w:ascii="Times New Roman" w:hAnsi="Times New Roman"/>
                <w:sz w:val="18"/>
              </w:rPr>
            </w:pPr>
          </w:p>
        </w:tc>
        <w:tc>
          <w:tcPr>
            <w:tcW w:w="1166" w:type="dxa"/>
            <w:tcBorders>
              <w:top w:val="single" w:sz="4" w:space="0" w:color="auto"/>
              <w:left w:val="single" w:sz="4" w:space="0" w:color="auto"/>
              <w:bottom w:val="single" w:sz="4" w:space="0" w:color="auto"/>
              <w:right w:val="single" w:sz="4" w:space="0" w:color="auto"/>
            </w:tcBorders>
          </w:tcPr>
          <w:p w14:paraId="02AF1DF3" w14:textId="77777777" w:rsidR="00282079" w:rsidRPr="0047456E" w:rsidRDefault="00282079" w:rsidP="004A0AA5">
            <w:pPr>
              <w:pStyle w:val="1f8"/>
              <w:rPr>
                <w:rFonts w:ascii="Times New Roman" w:hAnsi="Times New Roman"/>
                <w:sz w:val="18"/>
              </w:rPr>
            </w:pPr>
          </w:p>
        </w:tc>
      </w:tr>
      <w:tr w:rsidR="00282079" w:rsidRPr="007F2985" w14:paraId="255D46A3" w14:textId="77777777" w:rsidTr="004A0AA5">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4AB7E87F" w14:textId="77777777" w:rsidR="00282079" w:rsidRDefault="00282079" w:rsidP="004A0AA5">
            <w:pPr>
              <w:pStyle w:val="1f8"/>
              <w:rPr>
                <w:rFonts w:ascii="Times New Roman" w:hAnsi="Times New Roman"/>
                <w:sz w:val="16"/>
                <w:szCs w:val="16"/>
              </w:rPr>
            </w:pPr>
            <w:r w:rsidRPr="00D1161B">
              <w:rPr>
                <w:sz w:val="14"/>
              </w:rPr>
              <w:t>8</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0C5F3AB0" w14:textId="77777777" w:rsidR="00282079" w:rsidRPr="0047456E" w:rsidRDefault="00282079" w:rsidP="004A0AA5">
            <w:pPr>
              <w:pStyle w:val="1f8"/>
              <w:rPr>
                <w:rFonts w:ascii="Times New Roman" w:hAnsi="Times New Roman"/>
                <w:sz w:val="18"/>
              </w:rPr>
            </w:pPr>
            <w:proofErr w:type="spellStart"/>
            <w:r w:rsidRPr="00D1161B">
              <w:rPr>
                <w:sz w:val="14"/>
              </w:rPr>
              <w:t>Кладакса</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3C5B30A7" w14:textId="77777777" w:rsidR="00282079" w:rsidRPr="0047456E" w:rsidRDefault="00282079" w:rsidP="004A0AA5">
            <w:pPr>
              <w:pStyle w:val="1f8"/>
              <w:rPr>
                <w:rFonts w:ascii="Times New Roman" w:hAnsi="Times New Roman"/>
                <w:sz w:val="18"/>
              </w:rPr>
            </w:pPr>
            <w:r w:rsidRPr="00D1161B">
              <w:rPr>
                <w:sz w:val="14"/>
              </w:rPr>
              <w:t xml:space="preserve">Таблетки для перорального применения 200мг, в </w:t>
            </w:r>
            <w:proofErr w:type="spellStart"/>
            <w:r w:rsidRPr="00D1161B">
              <w:rPr>
                <w:sz w:val="14"/>
              </w:rPr>
              <w:t>упак</w:t>
            </w:r>
            <w:proofErr w:type="spellEnd"/>
            <w:r w:rsidRPr="00D1161B">
              <w:rPr>
                <w:sz w:val="14"/>
              </w:rPr>
              <w:t>. 10 табл.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651C9" w14:textId="77777777" w:rsidR="00282079" w:rsidRPr="0047456E" w:rsidRDefault="00282079" w:rsidP="004A0AA5">
            <w:pPr>
              <w:pStyle w:val="1f8"/>
              <w:rPr>
                <w:rFonts w:ascii="Times New Roman" w:hAnsi="Times New Roman"/>
                <w:sz w:val="18"/>
              </w:rPr>
            </w:pPr>
            <w:proofErr w:type="spellStart"/>
            <w:r w:rsidRPr="00D1161B">
              <w:rPr>
                <w:sz w:val="14"/>
              </w:rPr>
              <w:t>Упак</w:t>
            </w:r>
            <w:proofErr w:type="spellEnd"/>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1D5C3AB4" w14:textId="77777777" w:rsidR="00282079" w:rsidRPr="0047456E" w:rsidRDefault="00282079" w:rsidP="004A0AA5">
            <w:pPr>
              <w:pStyle w:val="1f8"/>
              <w:rPr>
                <w:rFonts w:ascii="Times New Roman" w:hAnsi="Times New Roman"/>
                <w:sz w:val="18"/>
              </w:rPr>
            </w:pPr>
            <w:r>
              <w:rPr>
                <w:sz w:val="14"/>
              </w:rPr>
              <w:t>100</w:t>
            </w:r>
          </w:p>
        </w:tc>
        <w:tc>
          <w:tcPr>
            <w:tcW w:w="850" w:type="dxa"/>
            <w:tcBorders>
              <w:top w:val="single" w:sz="4" w:space="0" w:color="auto"/>
              <w:left w:val="single" w:sz="4" w:space="0" w:color="auto"/>
              <w:bottom w:val="single" w:sz="4" w:space="0" w:color="auto"/>
              <w:right w:val="single" w:sz="4" w:space="0" w:color="auto"/>
            </w:tcBorders>
          </w:tcPr>
          <w:p w14:paraId="7644C515" w14:textId="77777777" w:rsidR="00282079" w:rsidRPr="0047456E" w:rsidRDefault="00282079" w:rsidP="004A0AA5">
            <w:pPr>
              <w:pStyle w:val="1f8"/>
              <w:rPr>
                <w:rFonts w:ascii="Times New Roman" w:hAnsi="Times New Roman"/>
                <w:sz w:val="18"/>
              </w:rPr>
            </w:pPr>
          </w:p>
        </w:tc>
        <w:tc>
          <w:tcPr>
            <w:tcW w:w="992" w:type="dxa"/>
            <w:tcBorders>
              <w:top w:val="single" w:sz="4" w:space="0" w:color="auto"/>
              <w:left w:val="single" w:sz="4" w:space="0" w:color="auto"/>
              <w:bottom w:val="single" w:sz="4" w:space="0" w:color="auto"/>
              <w:right w:val="single" w:sz="4" w:space="0" w:color="auto"/>
            </w:tcBorders>
          </w:tcPr>
          <w:p w14:paraId="4749B196" w14:textId="77777777" w:rsidR="00282079" w:rsidRPr="0047456E" w:rsidRDefault="00282079" w:rsidP="004A0AA5">
            <w:pPr>
              <w:pStyle w:val="1f8"/>
              <w:rPr>
                <w:rFonts w:ascii="Times New Roman" w:hAnsi="Times New Roman"/>
                <w:sz w:val="18"/>
              </w:rPr>
            </w:pPr>
          </w:p>
        </w:tc>
        <w:tc>
          <w:tcPr>
            <w:tcW w:w="1166" w:type="dxa"/>
            <w:tcBorders>
              <w:top w:val="single" w:sz="4" w:space="0" w:color="auto"/>
              <w:left w:val="single" w:sz="4" w:space="0" w:color="auto"/>
              <w:bottom w:val="single" w:sz="4" w:space="0" w:color="auto"/>
              <w:right w:val="single" w:sz="4" w:space="0" w:color="auto"/>
            </w:tcBorders>
          </w:tcPr>
          <w:p w14:paraId="712EA42D" w14:textId="77777777" w:rsidR="00282079" w:rsidRPr="0047456E" w:rsidRDefault="00282079" w:rsidP="004A0AA5">
            <w:pPr>
              <w:pStyle w:val="1f8"/>
              <w:rPr>
                <w:rFonts w:ascii="Times New Roman" w:hAnsi="Times New Roman"/>
                <w:sz w:val="18"/>
              </w:rPr>
            </w:pPr>
          </w:p>
        </w:tc>
      </w:tr>
      <w:tr w:rsidR="00282079" w:rsidRPr="007F2985" w14:paraId="21AB08E2" w14:textId="77777777" w:rsidTr="004A0AA5">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066BB176" w14:textId="77777777" w:rsidR="00282079" w:rsidRDefault="00282079" w:rsidP="004A0AA5">
            <w:pPr>
              <w:pStyle w:val="1f8"/>
              <w:rPr>
                <w:rFonts w:ascii="Times New Roman" w:hAnsi="Times New Roman"/>
                <w:sz w:val="16"/>
                <w:szCs w:val="16"/>
              </w:rPr>
            </w:pPr>
            <w:r w:rsidRPr="00D1161B">
              <w:rPr>
                <w:sz w:val="14"/>
              </w:rPr>
              <w:t>9</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6C83B1F7" w14:textId="77777777" w:rsidR="00282079" w:rsidRPr="0047456E" w:rsidRDefault="00282079" w:rsidP="004A0AA5">
            <w:pPr>
              <w:pStyle w:val="1f8"/>
              <w:rPr>
                <w:rFonts w:ascii="Times New Roman" w:hAnsi="Times New Roman"/>
                <w:sz w:val="18"/>
              </w:rPr>
            </w:pPr>
            <w:proofErr w:type="spellStart"/>
            <w:r w:rsidRPr="00D1161B">
              <w:rPr>
                <w:sz w:val="14"/>
              </w:rPr>
              <w:t>Кладакса</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134F301E" w14:textId="77777777" w:rsidR="00282079" w:rsidRPr="0047456E" w:rsidRDefault="00282079" w:rsidP="004A0AA5">
            <w:pPr>
              <w:pStyle w:val="1f8"/>
              <w:rPr>
                <w:rFonts w:ascii="Times New Roman" w:hAnsi="Times New Roman"/>
                <w:sz w:val="18"/>
              </w:rPr>
            </w:pPr>
            <w:r w:rsidRPr="00D1161B">
              <w:rPr>
                <w:sz w:val="14"/>
              </w:rPr>
              <w:t xml:space="preserve">Таблетки для перорального применения 40мг, в </w:t>
            </w:r>
            <w:proofErr w:type="spellStart"/>
            <w:r w:rsidRPr="00D1161B">
              <w:rPr>
                <w:sz w:val="14"/>
              </w:rPr>
              <w:t>упак</w:t>
            </w:r>
            <w:proofErr w:type="spellEnd"/>
            <w:r w:rsidRPr="00D1161B">
              <w:rPr>
                <w:sz w:val="14"/>
              </w:rPr>
              <w:t>. 10 табл.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5AB37" w14:textId="77777777" w:rsidR="00282079" w:rsidRPr="0047456E" w:rsidRDefault="00282079" w:rsidP="004A0AA5">
            <w:pPr>
              <w:pStyle w:val="1f8"/>
              <w:rPr>
                <w:rFonts w:ascii="Times New Roman" w:hAnsi="Times New Roman"/>
                <w:sz w:val="18"/>
              </w:rPr>
            </w:pPr>
            <w:proofErr w:type="spellStart"/>
            <w:r w:rsidRPr="00D1161B">
              <w:rPr>
                <w:sz w:val="14"/>
              </w:rPr>
              <w:t>Упак</w:t>
            </w:r>
            <w:proofErr w:type="spellEnd"/>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EB63F49" w14:textId="77777777" w:rsidR="00282079" w:rsidRPr="0047456E" w:rsidRDefault="00282079" w:rsidP="004A0AA5">
            <w:pPr>
              <w:pStyle w:val="1f8"/>
              <w:rPr>
                <w:rFonts w:ascii="Times New Roman" w:hAnsi="Times New Roman"/>
                <w:sz w:val="18"/>
              </w:rPr>
            </w:pPr>
            <w:r>
              <w:rPr>
                <w:sz w:val="14"/>
              </w:rPr>
              <w:t>200</w:t>
            </w:r>
          </w:p>
        </w:tc>
        <w:tc>
          <w:tcPr>
            <w:tcW w:w="850" w:type="dxa"/>
            <w:tcBorders>
              <w:top w:val="single" w:sz="4" w:space="0" w:color="auto"/>
              <w:left w:val="single" w:sz="4" w:space="0" w:color="auto"/>
              <w:bottom w:val="single" w:sz="4" w:space="0" w:color="auto"/>
              <w:right w:val="single" w:sz="4" w:space="0" w:color="auto"/>
            </w:tcBorders>
          </w:tcPr>
          <w:p w14:paraId="60A6B958" w14:textId="77777777" w:rsidR="00282079" w:rsidRPr="0047456E" w:rsidRDefault="00282079" w:rsidP="004A0AA5">
            <w:pPr>
              <w:pStyle w:val="1f8"/>
              <w:rPr>
                <w:rFonts w:ascii="Times New Roman" w:hAnsi="Times New Roman"/>
                <w:sz w:val="18"/>
              </w:rPr>
            </w:pPr>
          </w:p>
        </w:tc>
        <w:tc>
          <w:tcPr>
            <w:tcW w:w="992" w:type="dxa"/>
            <w:tcBorders>
              <w:top w:val="single" w:sz="4" w:space="0" w:color="auto"/>
              <w:left w:val="single" w:sz="4" w:space="0" w:color="auto"/>
              <w:bottom w:val="single" w:sz="4" w:space="0" w:color="auto"/>
              <w:right w:val="single" w:sz="4" w:space="0" w:color="auto"/>
            </w:tcBorders>
          </w:tcPr>
          <w:p w14:paraId="77215F79" w14:textId="77777777" w:rsidR="00282079" w:rsidRPr="0047456E" w:rsidRDefault="00282079" w:rsidP="004A0AA5">
            <w:pPr>
              <w:pStyle w:val="1f8"/>
              <w:rPr>
                <w:rFonts w:ascii="Times New Roman" w:hAnsi="Times New Roman"/>
                <w:sz w:val="18"/>
              </w:rPr>
            </w:pPr>
          </w:p>
        </w:tc>
        <w:tc>
          <w:tcPr>
            <w:tcW w:w="1166" w:type="dxa"/>
            <w:tcBorders>
              <w:top w:val="single" w:sz="4" w:space="0" w:color="auto"/>
              <w:left w:val="single" w:sz="4" w:space="0" w:color="auto"/>
              <w:bottom w:val="single" w:sz="4" w:space="0" w:color="auto"/>
              <w:right w:val="single" w:sz="4" w:space="0" w:color="auto"/>
            </w:tcBorders>
          </w:tcPr>
          <w:p w14:paraId="5658A47C" w14:textId="77777777" w:rsidR="00282079" w:rsidRPr="0047456E" w:rsidRDefault="00282079" w:rsidP="004A0AA5">
            <w:pPr>
              <w:pStyle w:val="1f8"/>
              <w:rPr>
                <w:rFonts w:ascii="Times New Roman" w:hAnsi="Times New Roman"/>
                <w:sz w:val="18"/>
              </w:rPr>
            </w:pPr>
          </w:p>
        </w:tc>
      </w:tr>
      <w:tr w:rsidR="00282079" w:rsidRPr="007F2985" w14:paraId="32066B8D" w14:textId="77777777" w:rsidTr="004A0AA5">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398085CB" w14:textId="77777777" w:rsidR="00282079" w:rsidRDefault="00282079" w:rsidP="004A0AA5">
            <w:pPr>
              <w:pStyle w:val="1f8"/>
              <w:rPr>
                <w:rFonts w:ascii="Times New Roman" w:hAnsi="Times New Roman"/>
                <w:sz w:val="16"/>
                <w:szCs w:val="16"/>
              </w:rPr>
            </w:pPr>
            <w:r w:rsidRPr="00D1161B">
              <w:rPr>
                <w:sz w:val="14"/>
              </w:rPr>
              <w:t>10</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12997F5C" w14:textId="77777777" w:rsidR="00282079" w:rsidRPr="0047456E" w:rsidRDefault="00282079" w:rsidP="004A0AA5">
            <w:pPr>
              <w:pStyle w:val="1f8"/>
              <w:rPr>
                <w:rFonts w:ascii="Times New Roman" w:hAnsi="Times New Roman"/>
                <w:sz w:val="18"/>
              </w:rPr>
            </w:pPr>
            <w:proofErr w:type="spellStart"/>
            <w:r w:rsidRPr="00D1161B">
              <w:rPr>
                <w:sz w:val="14"/>
              </w:rPr>
              <w:t>Доксифин</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25B7B242" w14:textId="77777777" w:rsidR="00282079" w:rsidRPr="0047456E" w:rsidRDefault="00282079" w:rsidP="004A0AA5">
            <w:pPr>
              <w:pStyle w:val="1f8"/>
              <w:rPr>
                <w:rFonts w:ascii="Times New Roman" w:hAnsi="Times New Roman"/>
                <w:sz w:val="18"/>
              </w:rPr>
            </w:pPr>
            <w:r w:rsidRPr="00D1161B">
              <w:rPr>
                <w:sz w:val="14"/>
              </w:rPr>
              <w:t>Таблетки для перорального применения 100 мг, в упаковке 14 таблеток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3E4C8B" w14:textId="77777777" w:rsidR="00282079" w:rsidRPr="0047456E" w:rsidRDefault="00282079" w:rsidP="004A0AA5">
            <w:pPr>
              <w:pStyle w:val="1f8"/>
              <w:rPr>
                <w:rFonts w:ascii="Times New Roman" w:hAnsi="Times New Roman"/>
                <w:sz w:val="18"/>
              </w:rPr>
            </w:pPr>
            <w:proofErr w:type="spellStart"/>
            <w:r w:rsidRPr="00D1161B">
              <w:rPr>
                <w:sz w:val="14"/>
              </w:rPr>
              <w:t>Упак</w:t>
            </w:r>
            <w:proofErr w:type="spellEnd"/>
            <w:r w:rsidRPr="00D1161B">
              <w:rPr>
                <w:sz w:val="14"/>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80B3DAC" w14:textId="77777777" w:rsidR="00282079" w:rsidRPr="0047456E" w:rsidRDefault="00282079" w:rsidP="004A0AA5">
            <w:pPr>
              <w:pStyle w:val="1f8"/>
              <w:rPr>
                <w:rFonts w:ascii="Times New Roman" w:hAnsi="Times New Roman"/>
                <w:sz w:val="18"/>
              </w:rPr>
            </w:pPr>
            <w:r>
              <w:rPr>
                <w:sz w:val="14"/>
              </w:rPr>
              <w:t>30</w:t>
            </w:r>
          </w:p>
        </w:tc>
        <w:tc>
          <w:tcPr>
            <w:tcW w:w="850" w:type="dxa"/>
            <w:tcBorders>
              <w:top w:val="single" w:sz="4" w:space="0" w:color="auto"/>
              <w:left w:val="single" w:sz="4" w:space="0" w:color="auto"/>
              <w:bottom w:val="single" w:sz="4" w:space="0" w:color="auto"/>
              <w:right w:val="single" w:sz="4" w:space="0" w:color="auto"/>
            </w:tcBorders>
          </w:tcPr>
          <w:p w14:paraId="4249CCC5" w14:textId="77777777" w:rsidR="00282079" w:rsidRPr="0047456E" w:rsidRDefault="00282079" w:rsidP="004A0AA5">
            <w:pPr>
              <w:pStyle w:val="1f8"/>
              <w:rPr>
                <w:rFonts w:ascii="Times New Roman" w:hAnsi="Times New Roman"/>
                <w:sz w:val="18"/>
              </w:rPr>
            </w:pPr>
          </w:p>
        </w:tc>
        <w:tc>
          <w:tcPr>
            <w:tcW w:w="992" w:type="dxa"/>
            <w:tcBorders>
              <w:top w:val="single" w:sz="4" w:space="0" w:color="auto"/>
              <w:left w:val="single" w:sz="4" w:space="0" w:color="auto"/>
              <w:bottom w:val="single" w:sz="4" w:space="0" w:color="auto"/>
              <w:right w:val="single" w:sz="4" w:space="0" w:color="auto"/>
            </w:tcBorders>
          </w:tcPr>
          <w:p w14:paraId="244180E1" w14:textId="77777777" w:rsidR="00282079" w:rsidRPr="0047456E" w:rsidRDefault="00282079" w:rsidP="004A0AA5">
            <w:pPr>
              <w:pStyle w:val="1f8"/>
              <w:rPr>
                <w:rFonts w:ascii="Times New Roman" w:hAnsi="Times New Roman"/>
                <w:sz w:val="18"/>
              </w:rPr>
            </w:pPr>
          </w:p>
        </w:tc>
        <w:tc>
          <w:tcPr>
            <w:tcW w:w="1166" w:type="dxa"/>
            <w:tcBorders>
              <w:top w:val="single" w:sz="4" w:space="0" w:color="auto"/>
              <w:left w:val="single" w:sz="4" w:space="0" w:color="auto"/>
              <w:bottom w:val="single" w:sz="4" w:space="0" w:color="auto"/>
              <w:right w:val="single" w:sz="4" w:space="0" w:color="auto"/>
            </w:tcBorders>
          </w:tcPr>
          <w:p w14:paraId="7FF9ED02" w14:textId="77777777" w:rsidR="00282079" w:rsidRPr="0047456E" w:rsidRDefault="00282079" w:rsidP="004A0AA5">
            <w:pPr>
              <w:pStyle w:val="1f8"/>
              <w:rPr>
                <w:rFonts w:ascii="Times New Roman" w:hAnsi="Times New Roman"/>
                <w:sz w:val="18"/>
              </w:rPr>
            </w:pPr>
          </w:p>
        </w:tc>
      </w:tr>
      <w:tr w:rsidR="00282079" w:rsidRPr="007F2985" w14:paraId="6B9EFD15" w14:textId="77777777" w:rsidTr="004A0AA5">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3B58C395" w14:textId="77777777" w:rsidR="00282079" w:rsidRDefault="00282079" w:rsidP="004A0AA5">
            <w:pPr>
              <w:pStyle w:val="1f8"/>
              <w:rPr>
                <w:rFonts w:ascii="Times New Roman" w:hAnsi="Times New Roman"/>
                <w:sz w:val="16"/>
                <w:szCs w:val="16"/>
              </w:rPr>
            </w:pPr>
            <w:r w:rsidRPr="00D1161B">
              <w:rPr>
                <w:sz w:val="14"/>
              </w:rPr>
              <w:t>11</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57541048" w14:textId="77777777" w:rsidR="00282079" w:rsidRPr="0047456E" w:rsidRDefault="00282079" w:rsidP="004A0AA5">
            <w:pPr>
              <w:pStyle w:val="1f8"/>
              <w:rPr>
                <w:rFonts w:ascii="Times New Roman" w:hAnsi="Times New Roman"/>
                <w:sz w:val="18"/>
              </w:rPr>
            </w:pPr>
            <w:proofErr w:type="spellStart"/>
            <w:r w:rsidRPr="00D1161B">
              <w:rPr>
                <w:sz w:val="14"/>
              </w:rPr>
              <w:t>Доксифин</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4F017C3D" w14:textId="77777777" w:rsidR="00282079" w:rsidRPr="0047456E" w:rsidRDefault="00282079" w:rsidP="004A0AA5">
            <w:pPr>
              <w:pStyle w:val="1f8"/>
              <w:rPr>
                <w:rFonts w:ascii="Times New Roman" w:hAnsi="Times New Roman"/>
                <w:sz w:val="18"/>
              </w:rPr>
            </w:pPr>
            <w:r w:rsidRPr="00D1161B">
              <w:rPr>
                <w:sz w:val="14"/>
              </w:rPr>
              <w:t>Таблетки  для перорального применения 200 мг, в упаковке 12 таблеток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080116" w14:textId="77777777" w:rsidR="00282079" w:rsidRPr="0047456E" w:rsidRDefault="00282079" w:rsidP="004A0AA5">
            <w:pPr>
              <w:pStyle w:val="1f8"/>
              <w:rPr>
                <w:rFonts w:ascii="Times New Roman" w:hAnsi="Times New Roman"/>
                <w:sz w:val="18"/>
              </w:rPr>
            </w:pPr>
            <w:proofErr w:type="spellStart"/>
            <w:r w:rsidRPr="00D1161B">
              <w:rPr>
                <w:sz w:val="14"/>
              </w:rPr>
              <w:t>Упак</w:t>
            </w:r>
            <w:proofErr w:type="spellEnd"/>
            <w:r w:rsidRPr="00D1161B">
              <w:rPr>
                <w:sz w:val="14"/>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91E630F" w14:textId="77777777" w:rsidR="00282079" w:rsidRPr="0047456E" w:rsidRDefault="00282079" w:rsidP="004A0AA5">
            <w:pPr>
              <w:pStyle w:val="1f8"/>
              <w:rPr>
                <w:rFonts w:ascii="Times New Roman" w:hAnsi="Times New Roman"/>
                <w:sz w:val="18"/>
              </w:rPr>
            </w:pPr>
            <w:r>
              <w:rPr>
                <w:sz w:val="14"/>
              </w:rPr>
              <w:t>20</w:t>
            </w:r>
          </w:p>
        </w:tc>
        <w:tc>
          <w:tcPr>
            <w:tcW w:w="850" w:type="dxa"/>
            <w:tcBorders>
              <w:top w:val="single" w:sz="4" w:space="0" w:color="auto"/>
              <w:left w:val="single" w:sz="4" w:space="0" w:color="auto"/>
              <w:bottom w:val="single" w:sz="4" w:space="0" w:color="auto"/>
              <w:right w:val="single" w:sz="4" w:space="0" w:color="auto"/>
            </w:tcBorders>
          </w:tcPr>
          <w:p w14:paraId="7DCB2DE2" w14:textId="77777777" w:rsidR="00282079" w:rsidRPr="0047456E" w:rsidRDefault="00282079" w:rsidP="004A0AA5">
            <w:pPr>
              <w:pStyle w:val="1f8"/>
              <w:rPr>
                <w:rFonts w:ascii="Times New Roman" w:hAnsi="Times New Roman"/>
                <w:sz w:val="18"/>
              </w:rPr>
            </w:pPr>
          </w:p>
        </w:tc>
        <w:tc>
          <w:tcPr>
            <w:tcW w:w="992" w:type="dxa"/>
            <w:tcBorders>
              <w:top w:val="single" w:sz="4" w:space="0" w:color="auto"/>
              <w:left w:val="single" w:sz="4" w:space="0" w:color="auto"/>
              <w:bottom w:val="single" w:sz="4" w:space="0" w:color="auto"/>
              <w:right w:val="single" w:sz="4" w:space="0" w:color="auto"/>
            </w:tcBorders>
          </w:tcPr>
          <w:p w14:paraId="76AC2578" w14:textId="77777777" w:rsidR="00282079" w:rsidRPr="0047456E" w:rsidRDefault="00282079" w:rsidP="004A0AA5">
            <w:pPr>
              <w:pStyle w:val="1f8"/>
              <w:rPr>
                <w:rFonts w:ascii="Times New Roman" w:hAnsi="Times New Roman"/>
                <w:sz w:val="18"/>
              </w:rPr>
            </w:pPr>
          </w:p>
        </w:tc>
        <w:tc>
          <w:tcPr>
            <w:tcW w:w="1166" w:type="dxa"/>
            <w:tcBorders>
              <w:top w:val="single" w:sz="4" w:space="0" w:color="auto"/>
              <w:left w:val="single" w:sz="4" w:space="0" w:color="auto"/>
              <w:bottom w:val="single" w:sz="4" w:space="0" w:color="auto"/>
              <w:right w:val="single" w:sz="4" w:space="0" w:color="auto"/>
            </w:tcBorders>
          </w:tcPr>
          <w:p w14:paraId="45265BDD" w14:textId="77777777" w:rsidR="00282079" w:rsidRPr="0047456E" w:rsidRDefault="00282079" w:rsidP="004A0AA5">
            <w:pPr>
              <w:pStyle w:val="1f8"/>
              <w:rPr>
                <w:rFonts w:ascii="Times New Roman" w:hAnsi="Times New Roman"/>
                <w:sz w:val="18"/>
              </w:rPr>
            </w:pPr>
          </w:p>
        </w:tc>
      </w:tr>
      <w:tr w:rsidR="00282079" w:rsidRPr="007F2985" w14:paraId="3FB7EDD1" w14:textId="77777777" w:rsidTr="004A0AA5">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4D5FF9A0" w14:textId="77777777" w:rsidR="00282079" w:rsidRPr="007F2985" w:rsidRDefault="00282079" w:rsidP="004A0AA5">
            <w:pPr>
              <w:rPr>
                <w:color w:val="000000"/>
                <w:kern w:val="0"/>
                <w:sz w:val="16"/>
                <w:szCs w:val="16"/>
                <w:lang w:eastAsia="ru-RU"/>
              </w:rPr>
            </w:pPr>
            <w:r w:rsidRPr="00D1161B">
              <w:rPr>
                <w:sz w:val="14"/>
              </w:rPr>
              <w:t>12</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75F857A6" w14:textId="77777777" w:rsidR="00282079" w:rsidRPr="007F2985" w:rsidRDefault="00282079" w:rsidP="004A0AA5">
            <w:pPr>
              <w:rPr>
                <w:color w:val="393939"/>
                <w:sz w:val="16"/>
                <w:szCs w:val="16"/>
                <w:shd w:val="clear" w:color="auto" w:fill="FFFFFF"/>
              </w:rPr>
            </w:pPr>
            <w:proofErr w:type="spellStart"/>
            <w:r w:rsidRPr="00D1161B">
              <w:rPr>
                <w:sz w:val="14"/>
              </w:rPr>
              <w:t>Доксифин</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5347640E" w14:textId="77777777" w:rsidR="00282079" w:rsidRPr="007F2985" w:rsidRDefault="00282079" w:rsidP="004A0AA5">
            <w:pPr>
              <w:rPr>
                <w:color w:val="393939"/>
                <w:sz w:val="16"/>
                <w:szCs w:val="16"/>
                <w:shd w:val="clear" w:color="auto" w:fill="FFFFFF"/>
              </w:rPr>
            </w:pPr>
            <w:r w:rsidRPr="00D1161B">
              <w:rPr>
                <w:sz w:val="14"/>
              </w:rPr>
              <w:t>Таблетки  для перорального применения 50 мг, в упаковке 14 таблеток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D64486" w14:textId="77777777" w:rsidR="00282079" w:rsidRPr="007F2985" w:rsidRDefault="00282079" w:rsidP="004A0AA5">
            <w:pPr>
              <w:rPr>
                <w:color w:val="000000"/>
                <w:sz w:val="16"/>
                <w:szCs w:val="16"/>
              </w:rPr>
            </w:pPr>
            <w:proofErr w:type="spellStart"/>
            <w:r w:rsidRPr="00D1161B">
              <w:rPr>
                <w:sz w:val="14"/>
              </w:rPr>
              <w:t>Упак</w:t>
            </w:r>
            <w:proofErr w:type="spellEnd"/>
            <w:r w:rsidRPr="00D1161B">
              <w:rPr>
                <w:sz w:val="14"/>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B0FC7E8" w14:textId="77777777" w:rsidR="00282079" w:rsidRPr="007F2985" w:rsidRDefault="00282079" w:rsidP="004A0AA5">
            <w:pPr>
              <w:rPr>
                <w:color w:val="000000"/>
                <w:sz w:val="16"/>
                <w:szCs w:val="16"/>
              </w:rPr>
            </w:pPr>
            <w:r>
              <w:rPr>
                <w:sz w:val="14"/>
              </w:rPr>
              <w:t>60</w:t>
            </w:r>
          </w:p>
        </w:tc>
        <w:tc>
          <w:tcPr>
            <w:tcW w:w="850" w:type="dxa"/>
            <w:tcBorders>
              <w:top w:val="single" w:sz="4" w:space="0" w:color="auto"/>
              <w:left w:val="single" w:sz="4" w:space="0" w:color="auto"/>
              <w:bottom w:val="single" w:sz="4" w:space="0" w:color="auto"/>
              <w:right w:val="single" w:sz="4" w:space="0" w:color="auto"/>
            </w:tcBorders>
          </w:tcPr>
          <w:p w14:paraId="0774F99C" w14:textId="77777777" w:rsidR="00282079" w:rsidRPr="007F2985" w:rsidRDefault="00282079" w:rsidP="004A0AA5">
            <w:pP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14:paraId="2D987F7C" w14:textId="77777777" w:rsidR="00282079" w:rsidRPr="007F2985" w:rsidRDefault="00282079" w:rsidP="004A0AA5">
            <w:pPr>
              <w:rPr>
                <w:color w:val="000000"/>
                <w:sz w:val="16"/>
                <w:szCs w:val="16"/>
              </w:rPr>
            </w:pPr>
          </w:p>
        </w:tc>
        <w:tc>
          <w:tcPr>
            <w:tcW w:w="1166" w:type="dxa"/>
            <w:tcBorders>
              <w:top w:val="single" w:sz="4" w:space="0" w:color="auto"/>
              <w:left w:val="single" w:sz="4" w:space="0" w:color="auto"/>
              <w:bottom w:val="single" w:sz="4" w:space="0" w:color="auto"/>
              <w:right w:val="single" w:sz="4" w:space="0" w:color="auto"/>
            </w:tcBorders>
          </w:tcPr>
          <w:p w14:paraId="4E5F7929" w14:textId="77777777" w:rsidR="00282079" w:rsidRPr="007F2985" w:rsidRDefault="00282079" w:rsidP="004A0AA5">
            <w:pPr>
              <w:rPr>
                <w:color w:val="000000"/>
                <w:sz w:val="16"/>
                <w:szCs w:val="16"/>
              </w:rPr>
            </w:pPr>
          </w:p>
        </w:tc>
      </w:tr>
      <w:tr w:rsidR="00282079" w:rsidRPr="007F2985" w14:paraId="24D1DFDE" w14:textId="77777777" w:rsidTr="004A0AA5">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0E2B2F30" w14:textId="77777777" w:rsidR="00282079" w:rsidRDefault="00282079" w:rsidP="004A0AA5">
            <w:pPr>
              <w:rPr>
                <w:color w:val="000000"/>
                <w:kern w:val="0"/>
                <w:sz w:val="16"/>
                <w:szCs w:val="16"/>
                <w:lang w:eastAsia="ru-RU"/>
              </w:rPr>
            </w:pPr>
            <w:r w:rsidRPr="00D1161B">
              <w:rPr>
                <w:sz w:val="14"/>
              </w:rPr>
              <w:t>13</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29BE0A1F" w14:textId="77777777" w:rsidR="00282079" w:rsidRPr="00D1161B" w:rsidRDefault="00282079" w:rsidP="004A0AA5">
            <w:pPr>
              <w:pStyle w:val="afc"/>
              <w:jc w:val="center"/>
              <w:rPr>
                <w:sz w:val="14"/>
              </w:rPr>
            </w:pPr>
            <w:proofErr w:type="spellStart"/>
            <w:r w:rsidRPr="00D1161B">
              <w:rPr>
                <w:sz w:val="14"/>
              </w:rPr>
              <w:t>Амоксицилин</w:t>
            </w:r>
            <w:proofErr w:type="spellEnd"/>
            <w:r w:rsidRPr="00D1161B">
              <w:rPr>
                <w:sz w:val="14"/>
              </w:rPr>
              <w:t xml:space="preserve"> 15%</w:t>
            </w:r>
          </w:p>
          <w:p w14:paraId="7A971E40" w14:textId="77777777" w:rsidR="00282079" w:rsidRPr="007F2985" w:rsidRDefault="00282079" w:rsidP="004A0AA5">
            <w:pPr>
              <w:rPr>
                <w:color w:val="393939"/>
                <w:sz w:val="16"/>
                <w:szCs w:val="16"/>
                <w:shd w:val="clear" w:color="auto" w:fill="FFFFFF"/>
              </w:rPr>
            </w:pPr>
          </w:p>
        </w:tc>
        <w:tc>
          <w:tcPr>
            <w:tcW w:w="3402" w:type="dxa"/>
            <w:tcBorders>
              <w:top w:val="single" w:sz="4" w:space="0" w:color="auto"/>
              <w:left w:val="single" w:sz="4" w:space="0" w:color="auto"/>
              <w:bottom w:val="single" w:sz="4" w:space="0" w:color="auto"/>
              <w:right w:val="single" w:sz="4" w:space="0" w:color="auto"/>
            </w:tcBorders>
            <w:vAlign w:val="center"/>
          </w:tcPr>
          <w:p w14:paraId="12707909" w14:textId="77777777" w:rsidR="00282079" w:rsidRPr="007F2985" w:rsidRDefault="00282079" w:rsidP="004A0AA5">
            <w:pPr>
              <w:rPr>
                <w:color w:val="393939"/>
                <w:sz w:val="16"/>
                <w:szCs w:val="16"/>
                <w:shd w:val="clear" w:color="auto" w:fill="FFFFFF"/>
              </w:rPr>
            </w:pPr>
            <w:r w:rsidRPr="00D1161B">
              <w:rPr>
                <w:sz w:val="14"/>
              </w:rPr>
              <w:t>Стерильная суспензия для инъекций 15%,флакон 100 мл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E00470" w14:textId="77777777" w:rsidR="00282079" w:rsidRPr="007F2985" w:rsidRDefault="00282079" w:rsidP="004A0AA5">
            <w:pPr>
              <w:rPr>
                <w:color w:val="000000"/>
                <w:sz w:val="16"/>
                <w:szCs w:val="16"/>
              </w:rPr>
            </w:pPr>
            <w:r w:rsidRPr="00D1161B">
              <w:rPr>
                <w:sz w:val="14"/>
              </w:rPr>
              <w:t>Флакон</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0174967" w14:textId="77777777" w:rsidR="00282079" w:rsidRPr="007F2985" w:rsidRDefault="00282079" w:rsidP="004A0AA5">
            <w:pPr>
              <w:rPr>
                <w:color w:val="000000"/>
                <w:sz w:val="16"/>
                <w:szCs w:val="16"/>
              </w:rPr>
            </w:pPr>
            <w:r>
              <w:rPr>
                <w:sz w:val="14"/>
              </w:rPr>
              <w:t>10</w:t>
            </w:r>
          </w:p>
        </w:tc>
        <w:tc>
          <w:tcPr>
            <w:tcW w:w="850" w:type="dxa"/>
            <w:tcBorders>
              <w:top w:val="single" w:sz="4" w:space="0" w:color="auto"/>
              <w:left w:val="single" w:sz="4" w:space="0" w:color="auto"/>
              <w:bottom w:val="single" w:sz="4" w:space="0" w:color="auto"/>
              <w:right w:val="single" w:sz="4" w:space="0" w:color="auto"/>
            </w:tcBorders>
          </w:tcPr>
          <w:p w14:paraId="2867D30E" w14:textId="77777777" w:rsidR="00282079" w:rsidRPr="007F2985" w:rsidRDefault="00282079" w:rsidP="004A0AA5">
            <w:pP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14:paraId="3218835F" w14:textId="77777777" w:rsidR="00282079" w:rsidRPr="007F2985" w:rsidRDefault="00282079" w:rsidP="004A0AA5">
            <w:pPr>
              <w:rPr>
                <w:color w:val="000000"/>
                <w:sz w:val="16"/>
                <w:szCs w:val="16"/>
              </w:rPr>
            </w:pPr>
          </w:p>
        </w:tc>
        <w:tc>
          <w:tcPr>
            <w:tcW w:w="1166" w:type="dxa"/>
            <w:tcBorders>
              <w:top w:val="single" w:sz="4" w:space="0" w:color="auto"/>
              <w:left w:val="single" w:sz="4" w:space="0" w:color="auto"/>
              <w:bottom w:val="single" w:sz="4" w:space="0" w:color="auto"/>
              <w:right w:val="single" w:sz="4" w:space="0" w:color="auto"/>
            </w:tcBorders>
          </w:tcPr>
          <w:p w14:paraId="7174B1B2" w14:textId="77777777" w:rsidR="00282079" w:rsidRPr="007F2985" w:rsidRDefault="00282079" w:rsidP="004A0AA5">
            <w:pPr>
              <w:rPr>
                <w:color w:val="000000"/>
                <w:sz w:val="16"/>
                <w:szCs w:val="16"/>
              </w:rPr>
            </w:pPr>
          </w:p>
        </w:tc>
      </w:tr>
      <w:tr w:rsidR="00282079" w:rsidRPr="007F2985" w14:paraId="4B1CFD1B" w14:textId="77777777" w:rsidTr="004A0AA5">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2861833" w14:textId="77777777" w:rsidR="00282079" w:rsidRDefault="00282079" w:rsidP="004A0AA5">
            <w:pPr>
              <w:rPr>
                <w:color w:val="000000"/>
                <w:kern w:val="0"/>
                <w:sz w:val="16"/>
                <w:szCs w:val="16"/>
                <w:lang w:eastAsia="ru-RU"/>
              </w:rPr>
            </w:pPr>
            <w:r w:rsidRPr="00D1161B">
              <w:rPr>
                <w:sz w:val="14"/>
              </w:rPr>
              <w:lastRenderedPageBreak/>
              <w:t>14</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0D5B1A1F" w14:textId="77777777" w:rsidR="00282079" w:rsidRPr="007F2985" w:rsidRDefault="00282079" w:rsidP="004A0AA5">
            <w:pPr>
              <w:rPr>
                <w:color w:val="393939"/>
                <w:sz w:val="16"/>
                <w:szCs w:val="16"/>
                <w:shd w:val="clear" w:color="auto" w:fill="FFFFFF"/>
              </w:rPr>
            </w:pPr>
            <w:proofErr w:type="spellStart"/>
            <w:r w:rsidRPr="00D1161B">
              <w:rPr>
                <w:sz w:val="14"/>
              </w:rPr>
              <w:t>Докситрон</w:t>
            </w:r>
            <w:proofErr w:type="spellEnd"/>
          </w:p>
        </w:tc>
        <w:tc>
          <w:tcPr>
            <w:tcW w:w="3402" w:type="dxa"/>
            <w:tcBorders>
              <w:top w:val="single" w:sz="4" w:space="0" w:color="auto"/>
              <w:left w:val="single" w:sz="4" w:space="0" w:color="auto"/>
              <w:bottom w:val="single" w:sz="4" w:space="0" w:color="auto"/>
              <w:right w:val="single" w:sz="4" w:space="0" w:color="auto"/>
            </w:tcBorders>
          </w:tcPr>
          <w:p w14:paraId="7B05D693" w14:textId="77777777" w:rsidR="00282079" w:rsidRPr="007F2985" w:rsidRDefault="00282079" w:rsidP="004A0AA5">
            <w:pPr>
              <w:rPr>
                <w:color w:val="393939"/>
                <w:sz w:val="16"/>
                <w:szCs w:val="16"/>
                <w:shd w:val="clear" w:color="auto" w:fill="FFFFFF"/>
              </w:rPr>
            </w:pPr>
            <w:r w:rsidRPr="00D1161B">
              <w:rPr>
                <w:sz w:val="14"/>
              </w:rPr>
              <w:t>Таблетки  для перорального применения 100 мг, в упаковке 12 таблеток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05B1E6" w14:textId="77777777" w:rsidR="00282079" w:rsidRPr="007F2985" w:rsidRDefault="00282079" w:rsidP="004A0AA5">
            <w:pPr>
              <w:rPr>
                <w:color w:val="000000"/>
                <w:sz w:val="16"/>
                <w:szCs w:val="16"/>
              </w:rPr>
            </w:pPr>
            <w:proofErr w:type="spellStart"/>
            <w:r w:rsidRPr="00D1161B">
              <w:rPr>
                <w:sz w:val="14"/>
              </w:rPr>
              <w:t>Упак</w:t>
            </w:r>
            <w:proofErr w:type="spellEnd"/>
            <w:r w:rsidRPr="00D1161B">
              <w:rPr>
                <w:sz w:val="14"/>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7869EFE" w14:textId="77777777" w:rsidR="00282079" w:rsidRPr="007F2985" w:rsidRDefault="00282079" w:rsidP="004A0AA5">
            <w:pPr>
              <w:rPr>
                <w:color w:val="000000"/>
                <w:sz w:val="16"/>
                <w:szCs w:val="16"/>
              </w:rPr>
            </w:pPr>
            <w:r>
              <w:rPr>
                <w:sz w:val="14"/>
              </w:rPr>
              <w:t>10</w:t>
            </w:r>
          </w:p>
        </w:tc>
        <w:tc>
          <w:tcPr>
            <w:tcW w:w="850" w:type="dxa"/>
            <w:tcBorders>
              <w:top w:val="single" w:sz="4" w:space="0" w:color="auto"/>
              <w:left w:val="single" w:sz="4" w:space="0" w:color="auto"/>
              <w:bottom w:val="single" w:sz="4" w:space="0" w:color="auto"/>
              <w:right w:val="single" w:sz="4" w:space="0" w:color="auto"/>
            </w:tcBorders>
          </w:tcPr>
          <w:p w14:paraId="428E5954" w14:textId="77777777" w:rsidR="00282079" w:rsidRPr="007F2985" w:rsidRDefault="00282079" w:rsidP="004A0AA5">
            <w:pP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14:paraId="6A05CA4C" w14:textId="77777777" w:rsidR="00282079" w:rsidRPr="007F2985" w:rsidRDefault="00282079" w:rsidP="004A0AA5">
            <w:pPr>
              <w:rPr>
                <w:color w:val="000000"/>
                <w:sz w:val="16"/>
                <w:szCs w:val="16"/>
              </w:rPr>
            </w:pPr>
          </w:p>
        </w:tc>
        <w:tc>
          <w:tcPr>
            <w:tcW w:w="1166" w:type="dxa"/>
            <w:tcBorders>
              <w:top w:val="single" w:sz="4" w:space="0" w:color="auto"/>
              <w:left w:val="single" w:sz="4" w:space="0" w:color="auto"/>
              <w:bottom w:val="single" w:sz="4" w:space="0" w:color="auto"/>
              <w:right w:val="single" w:sz="4" w:space="0" w:color="auto"/>
            </w:tcBorders>
          </w:tcPr>
          <w:p w14:paraId="7B2EBD31" w14:textId="77777777" w:rsidR="00282079" w:rsidRPr="007F2985" w:rsidRDefault="00282079" w:rsidP="004A0AA5">
            <w:pPr>
              <w:rPr>
                <w:color w:val="000000"/>
                <w:sz w:val="16"/>
                <w:szCs w:val="16"/>
              </w:rPr>
            </w:pPr>
          </w:p>
        </w:tc>
      </w:tr>
      <w:tr w:rsidR="00282079" w:rsidRPr="007F2985" w14:paraId="3EBE7A67" w14:textId="77777777" w:rsidTr="004A0AA5">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3226DBD6" w14:textId="77777777" w:rsidR="00282079" w:rsidRDefault="00282079" w:rsidP="004A0AA5">
            <w:pPr>
              <w:rPr>
                <w:color w:val="000000"/>
                <w:kern w:val="0"/>
                <w:sz w:val="16"/>
                <w:szCs w:val="16"/>
                <w:lang w:eastAsia="ru-RU"/>
              </w:rPr>
            </w:pPr>
            <w:r w:rsidRPr="00D1161B">
              <w:rPr>
                <w:sz w:val="14"/>
              </w:rPr>
              <w:t>15</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17CC7138" w14:textId="77777777" w:rsidR="00282079" w:rsidRPr="007F2985" w:rsidRDefault="00282079" w:rsidP="004A0AA5">
            <w:pPr>
              <w:rPr>
                <w:color w:val="393939"/>
                <w:sz w:val="16"/>
                <w:szCs w:val="16"/>
                <w:shd w:val="clear" w:color="auto" w:fill="FFFFFF"/>
              </w:rPr>
            </w:pPr>
            <w:proofErr w:type="spellStart"/>
            <w:r w:rsidRPr="00D1161B">
              <w:rPr>
                <w:sz w:val="14"/>
              </w:rPr>
              <w:t>Докситрон</w:t>
            </w:r>
            <w:proofErr w:type="spellEnd"/>
          </w:p>
        </w:tc>
        <w:tc>
          <w:tcPr>
            <w:tcW w:w="3402" w:type="dxa"/>
            <w:tcBorders>
              <w:top w:val="single" w:sz="4" w:space="0" w:color="auto"/>
              <w:left w:val="single" w:sz="4" w:space="0" w:color="auto"/>
              <w:bottom w:val="single" w:sz="4" w:space="0" w:color="auto"/>
              <w:right w:val="single" w:sz="4" w:space="0" w:color="auto"/>
            </w:tcBorders>
          </w:tcPr>
          <w:p w14:paraId="192027F8" w14:textId="77777777" w:rsidR="00282079" w:rsidRPr="007F2985" w:rsidRDefault="00282079" w:rsidP="004A0AA5">
            <w:pPr>
              <w:rPr>
                <w:color w:val="393939"/>
                <w:sz w:val="16"/>
                <w:szCs w:val="16"/>
                <w:shd w:val="clear" w:color="auto" w:fill="FFFFFF"/>
              </w:rPr>
            </w:pPr>
            <w:r w:rsidRPr="00D1161B">
              <w:rPr>
                <w:sz w:val="14"/>
              </w:rPr>
              <w:t>Таблетки  для перорального применения 20 мг, в упаковке 20 таблеток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AA1889" w14:textId="77777777" w:rsidR="00282079" w:rsidRPr="007F2985" w:rsidRDefault="00282079" w:rsidP="004A0AA5">
            <w:pPr>
              <w:rPr>
                <w:color w:val="000000"/>
                <w:sz w:val="16"/>
                <w:szCs w:val="16"/>
              </w:rPr>
            </w:pPr>
            <w:proofErr w:type="spellStart"/>
            <w:r w:rsidRPr="00D1161B">
              <w:rPr>
                <w:sz w:val="14"/>
              </w:rPr>
              <w:t>Упак</w:t>
            </w:r>
            <w:proofErr w:type="spellEnd"/>
            <w:r w:rsidRPr="00D1161B">
              <w:rPr>
                <w:sz w:val="14"/>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57BDF29" w14:textId="77777777" w:rsidR="00282079" w:rsidRPr="007F2985" w:rsidRDefault="00282079" w:rsidP="004A0AA5">
            <w:pPr>
              <w:rPr>
                <w:color w:val="000000"/>
                <w:sz w:val="16"/>
                <w:szCs w:val="16"/>
              </w:rPr>
            </w:pPr>
            <w:r>
              <w:rPr>
                <w:sz w:val="14"/>
              </w:rPr>
              <w:t>10</w:t>
            </w:r>
          </w:p>
        </w:tc>
        <w:tc>
          <w:tcPr>
            <w:tcW w:w="850" w:type="dxa"/>
            <w:tcBorders>
              <w:top w:val="single" w:sz="4" w:space="0" w:color="auto"/>
              <w:left w:val="single" w:sz="4" w:space="0" w:color="auto"/>
              <w:bottom w:val="single" w:sz="4" w:space="0" w:color="auto"/>
              <w:right w:val="single" w:sz="4" w:space="0" w:color="auto"/>
            </w:tcBorders>
          </w:tcPr>
          <w:p w14:paraId="2C2D2C38" w14:textId="77777777" w:rsidR="00282079" w:rsidRPr="007F2985" w:rsidRDefault="00282079" w:rsidP="004A0AA5">
            <w:pP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14:paraId="5C063D2E" w14:textId="77777777" w:rsidR="00282079" w:rsidRPr="007F2985" w:rsidRDefault="00282079" w:rsidP="004A0AA5">
            <w:pPr>
              <w:rPr>
                <w:color w:val="000000"/>
                <w:sz w:val="16"/>
                <w:szCs w:val="16"/>
              </w:rPr>
            </w:pPr>
          </w:p>
        </w:tc>
        <w:tc>
          <w:tcPr>
            <w:tcW w:w="1166" w:type="dxa"/>
            <w:tcBorders>
              <w:top w:val="single" w:sz="4" w:space="0" w:color="auto"/>
              <w:left w:val="single" w:sz="4" w:space="0" w:color="auto"/>
              <w:bottom w:val="single" w:sz="4" w:space="0" w:color="auto"/>
              <w:right w:val="single" w:sz="4" w:space="0" w:color="auto"/>
            </w:tcBorders>
          </w:tcPr>
          <w:p w14:paraId="7665E992" w14:textId="77777777" w:rsidR="00282079" w:rsidRPr="007F2985" w:rsidRDefault="00282079" w:rsidP="004A0AA5">
            <w:pPr>
              <w:rPr>
                <w:color w:val="000000"/>
                <w:sz w:val="16"/>
                <w:szCs w:val="16"/>
              </w:rPr>
            </w:pPr>
          </w:p>
        </w:tc>
      </w:tr>
      <w:tr w:rsidR="00282079" w:rsidRPr="007F2985" w14:paraId="28B963C9" w14:textId="77777777" w:rsidTr="004A0AA5">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C6A9EB5" w14:textId="77777777" w:rsidR="00282079" w:rsidRDefault="00282079" w:rsidP="004A0AA5">
            <w:pPr>
              <w:rPr>
                <w:color w:val="000000"/>
                <w:kern w:val="0"/>
                <w:sz w:val="16"/>
                <w:szCs w:val="16"/>
                <w:lang w:eastAsia="ru-RU"/>
              </w:rPr>
            </w:pPr>
            <w:r w:rsidRPr="00D1161B">
              <w:rPr>
                <w:sz w:val="14"/>
              </w:rPr>
              <w:t>16</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11573EB4" w14:textId="77777777" w:rsidR="00282079" w:rsidRPr="007F2985" w:rsidRDefault="00282079" w:rsidP="004A0AA5">
            <w:pPr>
              <w:rPr>
                <w:color w:val="393939"/>
                <w:sz w:val="16"/>
                <w:szCs w:val="16"/>
                <w:shd w:val="clear" w:color="auto" w:fill="FFFFFF"/>
              </w:rPr>
            </w:pPr>
            <w:proofErr w:type="spellStart"/>
            <w:r w:rsidRPr="00D1161B">
              <w:rPr>
                <w:sz w:val="14"/>
              </w:rPr>
              <w:t>Кладакса</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5B0D34AA" w14:textId="77777777" w:rsidR="00282079" w:rsidRPr="007F2985" w:rsidRDefault="00282079" w:rsidP="004A0AA5">
            <w:pPr>
              <w:rPr>
                <w:color w:val="393939"/>
                <w:sz w:val="16"/>
                <w:szCs w:val="16"/>
                <w:shd w:val="clear" w:color="auto" w:fill="FFFFFF"/>
              </w:rPr>
            </w:pPr>
            <w:r w:rsidRPr="00D1161B">
              <w:rPr>
                <w:sz w:val="14"/>
              </w:rPr>
              <w:t xml:space="preserve">Таблетки для перорального применения 400мг, в </w:t>
            </w:r>
            <w:proofErr w:type="spellStart"/>
            <w:r w:rsidRPr="00D1161B">
              <w:rPr>
                <w:sz w:val="14"/>
              </w:rPr>
              <w:t>упак</w:t>
            </w:r>
            <w:proofErr w:type="spellEnd"/>
            <w:r w:rsidRPr="00D1161B">
              <w:rPr>
                <w:sz w:val="14"/>
              </w:rPr>
              <w:t>. 10 табл.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AA3D38" w14:textId="77777777" w:rsidR="00282079" w:rsidRPr="007F2985" w:rsidRDefault="00282079" w:rsidP="004A0AA5">
            <w:pPr>
              <w:rPr>
                <w:color w:val="000000"/>
                <w:sz w:val="16"/>
                <w:szCs w:val="16"/>
              </w:rPr>
            </w:pPr>
            <w:proofErr w:type="spellStart"/>
            <w:r w:rsidRPr="00D1161B">
              <w:rPr>
                <w:sz w:val="14"/>
              </w:rPr>
              <w:t>Упак</w:t>
            </w:r>
            <w:proofErr w:type="spellEnd"/>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1FB508E" w14:textId="77777777" w:rsidR="00282079" w:rsidRPr="007F2985" w:rsidRDefault="00282079" w:rsidP="004A0AA5">
            <w:pPr>
              <w:rPr>
                <w:color w:val="000000"/>
                <w:sz w:val="16"/>
                <w:szCs w:val="16"/>
              </w:rPr>
            </w:pPr>
            <w:r>
              <w:rPr>
                <w:sz w:val="14"/>
              </w:rPr>
              <w:t>100</w:t>
            </w:r>
          </w:p>
        </w:tc>
        <w:tc>
          <w:tcPr>
            <w:tcW w:w="850" w:type="dxa"/>
            <w:tcBorders>
              <w:top w:val="single" w:sz="4" w:space="0" w:color="auto"/>
              <w:left w:val="single" w:sz="4" w:space="0" w:color="auto"/>
              <w:bottom w:val="single" w:sz="4" w:space="0" w:color="auto"/>
              <w:right w:val="single" w:sz="4" w:space="0" w:color="auto"/>
            </w:tcBorders>
          </w:tcPr>
          <w:p w14:paraId="114E2ECE" w14:textId="77777777" w:rsidR="00282079" w:rsidRPr="007F2985" w:rsidRDefault="00282079" w:rsidP="004A0AA5">
            <w:pP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14:paraId="7F6658CB" w14:textId="77777777" w:rsidR="00282079" w:rsidRPr="007F2985" w:rsidRDefault="00282079" w:rsidP="004A0AA5">
            <w:pPr>
              <w:rPr>
                <w:color w:val="000000"/>
                <w:sz w:val="16"/>
                <w:szCs w:val="16"/>
              </w:rPr>
            </w:pPr>
          </w:p>
        </w:tc>
        <w:tc>
          <w:tcPr>
            <w:tcW w:w="1166" w:type="dxa"/>
            <w:tcBorders>
              <w:top w:val="single" w:sz="4" w:space="0" w:color="auto"/>
              <w:left w:val="single" w:sz="4" w:space="0" w:color="auto"/>
              <w:bottom w:val="single" w:sz="4" w:space="0" w:color="auto"/>
              <w:right w:val="single" w:sz="4" w:space="0" w:color="auto"/>
            </w:tcBorders>
          </w:tcPr>
          <w:p w14:paraId="14695A49" w14:textId="77777777" w:rsidR="00282079" w:rsidRPr="007F2985" w:rsidRDefault="00282079" w:rsidP="004A0AA5">
            <w:pPr>
              <w:rPr>
                <w:color w:val="000000"/>
                <w:sz w:val="16"/>
                <w:szCs w:val="16"/>
              </w:rPr>
            </w:pPr>
          </w:p>
        </w:tc>
      </w:tr>
      <w:tr w:rsidR="00282079" w:rsidRPr="007F2985" w14:paraId="54F171D1" w14:textId="77777777" w:rsidTr="004A0AA5">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6B35D183" w14:textId="77777777" w:rsidR="00282079" w:rsidRDefault="00282079" w:rsidP="004A0AA5">
            <w:pPr>
              <w:rPr>
                <w:color w:val="000000"/>
                <w:kern w:val="0"/>
                <w:sz w:val="16"/>
                <w:szCs w:val="16"/>
                <w:lang w:eastAsia="ru-RU"/>
              </w:rPr>
            </w:pPr>
            <w:r>
              <w:rPr>
                <w:sz w:val="14"/>
              </w:rPr>
              <w:t>17</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0AB370F9" w14:textId="77777777" w:rsidR="00282079" w:rsidRPr="007F2985" w:rsidRDefault="00282079" w:rsidP="004A0AA5">
            <w:pPr>
              <w:rPr>
                <w:color w:val="393939"/>
                <w:sz w:val="16"/>
                <w:szCs w:val="16"/>
                <w:shd w:val="clear" w:color="auto" w:fill="FFFFFF"/>
              </w:rPr>
            </w:pPr>
            <w:proofErr w:type="spellStart"/>
            <w:r w:rsidRPr="00775F70">
              <w:rPr>
                <w:sz w:val="14"/>
              </w:rPr>
              <w:t>Террамицин</w:t>
            </w:r>
            <w:proofErr w:type="spellEnd"/>
            <w:r w:rsidRPr="00775F70">
              <w:rPr>
                <w:sz w:val="14"/>
              </w:rPr>
              <w:t xml:space="preserve"> Аэрозоль Спрей</w:t>
            </w:r>
          </w:p>
        </w:tc>
        <w:tc>
          <w:tcPr>
            <w:tcW w:w="3402" w:type="dxa"/>
            <w:tcBorders>
              <w:top w:val="single" w:sz="4" w:space="0" w:color="auto"/>
              <w:left w:val="single" w:sz="4" w:space="0" w:color="auto"/>
              <w:bottom w:val="single" w:sz="4" w:space="0" w:color="auto"/>
              <w:right w:val="single" w:sz="4" w:space="0" w:color="auto"/>
            </w:tcBorders>
          </w:tcPr>
          <w:p w14:paraId="2101C6F7" w14:textId="77777777" w:rsidR="00282079" w:rsidRPr="007F2985" w:rsidRDefault="00282079" w:rsidP="004A0AA5">
            <w:pPr>
              <w:rPr>
                <w:color w:val="393939"/>
                <w:sz w:val="16"/>
                <w:szCs w:val="16"/>
                <w:shd w:val="clear" w:color="auto" w:fill="FFFFFF"/>
              </w:rPr>
            </w:pPr>
            <w:r w:rsidRPr="007309B9">
              <w:rPr>
                <w:sz w:val="14"/>
              </w:rPr>
              <w:t>Аэрозоль Спрей (раствор для наружного применения, Алюминиевый баллон 150 мл.)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3AC8A5" w14:textId="77777777" w:rsidR="00282079" w:rsidRPr="007F2985" w:rsidRDefault="00282079" w:rsidP="004A0AA5">
            <w:pPr>
              <w:rPr>
                <w:color w:val="000000"/>
                <w:sz w:val="16"/>
                <w:szCs w:val="16"/>
              </w:rPr>
            </w:pPr>
            <w:r>
              <w:rPr>
                <w:sz w:val="14"/>
              </w:rPr>
              <w:t>Шт.</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63056C1" w14:textId="77777777" w:rsidR="00282079" w:rsidRPr="007F2985" w:rsidRDefault="00282079" w:rsidP="004A0AA5">
            <w:pPr>
              <w:rPr>
                <w:color w:val="000000"/>
                <w:sz w:val="16"/>
                <w:szCs w:val="16"/>
              </w:rPr>
            </w:pPr>
            <w:r>
              <w:rPr>
                <w:sz w:val="14"/>
              </w:rPr>
              <w:t>20</w:t>
            </w:r>
          </w:p>
        </w:tc>
        <w:tc>
          <w:tcPr>
            <w:tcW w:w="850" w:type="dxa"/>
            <w:tcBorders>
              <w:top w:val="single" w:sz="4" w:space="0" w:color="auto"/>
              <w:left w:val="single" w:sz="4" w:space="0" w:color="auto"/>
              <w:bottom w:val="single" w:sz="4" w:space="0" w:color="auto"/>
              <w:right w:val="single" w:sz="4" w:space="0" w:color="auto"/>
            </w:tcBorders>
          </w:tcPr>
          <w:p w14:paraId="177D0AC6" w14:textId="77777777" w:rsidR="00282079" w:rsidRPr="007F2985" w:rsidRDefault="00282079" w:rsidP="004A0AA5">
            <w:pP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14:paraId="33130D8C" w14:textId="77777777" w:rsidR="00282079" w:rsidRPr="007F2985" w:rsidRDefault="00282079" w:rsidP="004A0AA5">
            <w:pPr>
              <w:rPr>
                <w:color w:val="000000"/>
                <w:sz w:val="16"/>
                <w:szCs w:val="16"/>
              </w:rPr>
            </w:pPr>
          </w:p>
        </w:tc>
        <w:tc>
          <w:tcPr>
            <w:tcW w:w="1166" w:type="dxa"/>
            <w:tcBorders>
              <w:top w:val="single" w:sz="4" w:space="0" w:color="auto"/>
              <w:left w:val="single" w:sz="4" w:space="0" w:color="auto"/>
              <w:bottom w:val="single" w:sz="4" w:space="0" w:color="auto"/>
              <w:right w:val="single" w:sz="4" w:space="0" w:color="auto"/>
            </w:tcBorders>
          </w:tcPr>
          <w:p w14:paraId="7CFB6F80" w14:textId="77777777" w:rsidR="00282079" w:rsidRPr="007F2985" w:rsidRDefault="00282079" w:rsidP="004A0AA5">
            <w:pPr>
              <w:rPr>
                <w:color w:val="000000"/>
                <w:sz w:val="16"/>
                <w:szCs w:val="16"/>
              </w:rPr>
            </w:pPr>
          </w:p>
        </w:tc>
      </w:tr>
      <w:tr w:rsidR="00282079" w:rsidRPr="007F2985" w14:paraId="36A96305" w14:textId="77777777" w:rsidTr="004A0AA5">
        <w:trPr>
          <w:trHeight w:val="483"/>
        </w:trPr>
        <w:tc>
          <w:tcPr>
            <w:tcW w:w="898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DA8438E" w14:textId="77777777" w:rsidR="00282079" w:rsidRPr="007F2985" w:rsidRDefault="00282079" w:rsidP="004A0AA5">
            <w:pPr>
              <w:rPr>
                <w:color w:val="000000"/>
                <w:sz w:val="16"/>
                <w:szCs w:val="16"/>
              </w:rPr>
            </w:pPr>
            <w:r>
              <w:rPr>
                <w:color w:val="000000"/>
                <w:sz w:val="16"/>
                <w:szCs w:val="16"/>
              </w:rPr>
              <w:t xml:space="preserve">Итого </w:t>
            </w:r>
          </w:p>
        </w:tc>
        <w:tc>
          <w:tcPr>
            <w:tcW w:w="1166" w:type="dxa"/>
            <w:tcBorders>
              <w:top w:val="single" w:sz="4" w:space="0" w:color="auto"/>
              <w:left w:val="single" w:sz="4" w:space="0" w:color="auto"/>
              <w:bottom w:val="single" w:sz="4" w:space="0" w:color="auto"/>
              <w:right w:val="single" w:sz="4" w:space="0" w:color="auto"/>
            </w:tcBorders>
          </w:tcPr>
          <w:p w14:paraId="4B347640" w14:textId="77777777" w:rsidR="00282079" w:rsidRPr="007F2985" w:rsidRDefault="00282079" w:rsidP="004A0AA5">
            <w:pPr>
              <w:rPr>
                <w:color w:val="000000"/>
                <w:sz w:val="16"/>
                <w:szCs w:val="16"/>
              </w:rPr>
            </w:pPr>
          </w:p>
        </w:tc>
      </w:tr>
    </w:tbl>
    <w:p w14:paraId="2DD782B2" w14:textId="77777777" w:rsidR="00282079" w:rsidRPr="00282079" w:rsidRDefault="00282079" w:rsidP="00282079">
      <w:pPr>
        <w:suppressAutoHyphens w:val="0"/>
        <w:spacing w:after="0"/>
      </w:pPr>
    </w:p>
    <w:p w14:paraId="546D76BD" w14:textId="642E020D" w:rsidR="00CF28DF" w:rsidRDefault="00CF28DF" w:rsidP="00CF28DF">
      <w:pPr>
        <w:suppressAutoHyphens w:val="0"/>
        <w:spacing w:after="0"/>
      </w:pPr>
    </w:p>
    <w:p w14:paraId="54118D14" w14:textId="310AE520" w:rsidR="005228FB" w:rsidRDefault="005228FB" w:rsidP="00CF28DF">
      <w:pPr>
        <w:suppressAutoHyphens w:val="0"/>
        <w:spacing w:after="0"/>
      </w:pPr>
    </w:p>
    <w:p w14:paraId="0A04C383" w14:textId="77777777" w:rsidR="005228FB" w:rsidRDefault="005228FB" w:rsidP="00CF28DF">
      <w:pPr>
        <w:suppressAutoHyphens w:val="0"/>
        <w:spacing w:after="0"/>
      </w:pPr>
    </w:p>
    <w:p w14:paraId="39CE374C" w14:textId="4190A586" w:rsidR="00CF28DF" w:rsidRDefault="00CF28DF" w:rsidP="00CF28DF">
      <w:pPr>
        <w:suppressAutoHyphens w:val="0"/>
        <w:spacing w:after="0"/>
      </w:pPr>
    </w:p>
    <w:p w14:paraId="652AEFB4" w14:textId="77777777" w:rsidR="00CF28DF" w:rsidRPr="00CF28DF" w:rsidRDefault="00CF28DF" w:rsidP="00CF28DF">
      <w:pPr>
        <w:suppressAutoHyphens w:val="0"/>
        <w:spacing w:after="0"/>
      </w:pPr>
    </w:p>
    <w:p w14:paraId="09F1C580" w14:textId="0E2CFDAD" w:rsidR="001F4589" w:rsidRDefault="001F4589" w:rsidP="001F4589">
      <w:pPr>
        <w:suppressAutoHyphens w:val="0"/>
        <w:spacing w:after="0"/>
      </w:pPr>
    </w:p>
    <w:tbl>
      <w:tblPr>
        <w:tblStyle w:val="aff6"/>
        <w:tblpPr w:leftFromText="180" w:rightFromText="180" w:vertAnchor="page" w:horzAnchor="margin" w:tblpY="1539"/>
        <w:tblW w:w="0" w:type="auto"/>
        <w:tblLook w:val="04A0" w:firstRow="1" w:lastRow="0" w:firstColumn="1" w:lastColumn="0" w:noHBand="0" w:noVBand="1"/>
      </w:tblPr>
      <w:tblGrid>
        <w:gridCol w:w="9345"/>
      </w:tblGrid>
      <w:tr w:rsidR="00665485" w14:paraId="782C0370" w14:textId="77777777" w:rsidTr="00665485">
        <w:trPr>
          <w:trHeight w:val="983"/>
        </w:trPr>
        <w:tc>
          <w:tcPr>
            <w:tcW w:w="9345" w:type="dxa"/>
          </w:tcPr>
          <w:p w14:paraId="57411E16" w14:textId="77777777" w:rsidR="00665485" w:rsidRDefault="00665485" w:rsidP="00665485">
            <w:pPr>
              <w:widowControl w:val="0"/>
              <w:tabs>
                <w:tab w:val="left" w:pos="142"/>
                <w:tab w:val="left" w:pos="993"/>
              </w:tabs>
              <w:autoSpaceDE w:val="0"/>
              <w:autoSpaceDN w:val="0"/>
              <w:ind w:firstLine="567"/>
            </w:pPr>
            <w:r>
              <w:lastRenderedPageBreak/>
              <w:t>ФОРМА 3</w:t>
            </w:r>
          </w:p>
        </w:tc>
      </w:tr>
      <w:tr w:rsidR="00665485" w14:paraId="2420B145" w14:textId="77777777" w:rsidTr="00665485">
        <w:trPr>
          <w:trHeight w:val="2255"/>
        </w:trPr>
        <w:tc>
          <w:tcPr>
            <w:tcW w:w="9345" w:type="dxa"/>
          </w:tcPr>
          <w:p w14:paraId="4B8CCA89" w14:textId="77777777" w:rsidR="00665485" w:rsidRPr="001A795D" w:rsidRDefault="00665485" w:rsidP="00665485">
            <w:pPr>
              <w:tabs>
                <w:tab w:val="left" w:pos="993"/>
              </w:tabs>
              <w:autoSpaceDE w:val="0"/>
              <w:autoSpaceDN w:val="0"/>
              <w:adjustRightInd w:val="0"/>
              <w:ind w:leftChars="-109" w:left="-24" w:hangingChars="119" w:hanging="238"/>
              <w:jc w:val="center"/>
              <w:rPr>
                <w:bCs/>
                <w:sz w:val="20"/>
                <w:szCs w:val="20"/>
              </w:rPr>
            </w:pPr>
            <w:r w:rsidRPr="001A795D">
              <w:rPr>
                <w:bCs/>
                <w:sz w:val="20"/>
                <w:szCs w:val="20"/>
              </w:rPr>
              <w:t>ДЕКЛАРАЦИЯ</w:t>
            </w:r>
          </w:p>
          <w:p w14:paraId="7342C481" w14:textId="77777777" w:rsidR="00665485" w:rsidRDefault="00665485" w:rsidP="00665485">
            <w:pPr>
              <w:jc w:val="center"/>
              <w:rPr>
                <w:bCs/>
                <w:sz w:val="20"/>
                <w:szCs w:val="20"/>
              </w:rPr>
            </w:pPr>
            <w:r w:rsidRPr="001A795D">
              <w:rPr>
                <w:bCs/>
                <w:sz w:val="20"/>
                <w:szCs w:val="20"/>
              </w:rPr>
              <w:t xml:space="preserve">Настоящим </w:t>
            </w:r>
            <w:r>
              <w:rPr>
                <w:bCs/>
                <w:sz w:val="20"/>
                <w:szCs w:val="20"/>
              </w:rPr>
              <w:t>___________________</w:t>
            </w:r>
            <w:proofErr w:type="gramStart"/>
            <w:r>
              <w:rPr>
                <w:bCs/>
                <w:sz w:val="20"/>
                <w:szCs w:val="20"/>
              </w:rPr>
              <w:t>_</w:t>
            </w:r>
            <w:r w:rsidRPr="00CC4D0A">
              <w:rPr>
                <w:bCs/>
                <w:sz w:val="20"/>
                <w:szCs w:val="20"/>
              </w:rPr>
              <w:t>«</w:t>
            </w:r>
            <w:proofErr w:type="gramEnd"/>
            <w:r>
              <w:rPr>
                <w:bCs/>
                <w:sz w:val="20"/>
                <w:szCs w:val="20"/>
              </w:rPr>
              <w:t>________</w:t>
            </w:r>
            <w:r w:rsidRPr="00CC4D0A">
              <w:rPr>
                <w:bCs/>
                <w:sz w:val="20"/>
                <w:szCs w:val="20"/>
              </w:rPr>
              <w:t>»</w:t>
            </w:r>
            <w:r w:rsidRPr="001A795D">
              <w:rPr>
                <w:bCs/>
                <w:sz w:val="20"/>
                <w:szCs w:val="20"/>
              </w:rPr>
              <w:t xml:space="preserve">  подтверждает, что соответствует требованиям:</w:t>
            </w:r>
          </w:p>
          <w:p w14:paraId="637987CA" w14:textId="77777777" w:rsidR="00665485" w:rsidRPr="00C47ADE" w:rsidRDefault="00665485" w:rsidP="00665485">
            <w:pPr>
              <w:rPr>
                <w:i/>
                <w:sz w:val="20"/>
                <w:szCs w:val="20"/>
              </w:rPr>
            </w:pPr>
            <w:r w:rsidRPr="00C47ADE">
              <w:rPr>
                <w:i/>
                <w:sz w:val="20"/>
                <w:szCs w:val="20"/>
              </w:rPr>
              <w:t xml:space="preserve">                                     (наименование участника закупки)</w:t>
            </w:r>
          </w:p>
          <w:p w14:paraId="485B4532" w14:textId="77777777" w:rsidR="00665485" w:rsidRPr="001A795D" w:rsidRDefault="00665485" w:rsidP="00665485">
            <w:pPr>
              <w:widowControl w:val="0"/>
              <w:tabs>
                <w:tab w:val="left" w:pos="142"/>
                <w:tab w:val="left" w:pos="993"/>
              </w:tabs>
              <w:autoSpaceDE w:val="0"/>
              <w:autoSpaceDN w:val="0"/>
              <w:ind w:firstLine="567"/>
              <w:rPr>
                <w:sz w:val="20"/>
                <w:szCs w:val="20"/>
                <w:lang w:eastAsia="ru-RU"/>
              </w:rPr>
            </w:pPr>
            <w:r w:rsidRPr="001A795D">
              <w:rPr>
                <w:bCs/>
                <w:sz w:val="20"/>
                <w:szCs w:val="20"/>
              </w:rPr>
              <w:t xml:space="preserve">установленным пунктами </w:t>
            </w:r>
            <w:r w:rsidRPr="001A795D">
              <w:rPr>
                <w:sz w:val="20"/>
                <w:szCs w:val="20"/>
                <w:lang w:eastAsia="ru-RU"/>
              </w:rPr>
              <w:t xml:space="preserve">7.2. Положения </w:t>
            </w:r>
            <w:r w:rsidRPr="001A795D">
              <w:rPr>
                <w:sz w:val="20"/>
                <w:szCs w:val="20"/>
              </w:rPr>
              <w:t xml:space="preserve">о закупках для нужд Областного государственного бюджетного учреждения «Челябинская городская </w:t>
            </w:r>
            <w:proofErr w:type="gramStart"/>
            <w:r w:rsidRPr="001A795D">
              <w:rPr>
                <w:sz w:val="20"/>
                <w:szCs w:val="20"/>
              </w:rPr>
              <w:t>ветеринарная  станция</w:t>
            </w:r>
            <w:proofErr w:type="gramEnd"/>
            <w:r w:rsidRPr="001A795D">
              <w:rPr>
                <w:sz w:val="20"/>
                <w:szCs w:val="20"/>
              </w:rPr>
              <w:t xml:space="preserve"> по борьбе с болезнями животных», утвержденным приказом Министерства сельского хозяйства Челябинской области </w:t>
            </w:r>
            <w:r w:rsidRPr="00C47ADE">
              <w:rPr>
                <w:sz w:val="20"/>
                <w:szCs w:val="20"/>
              </w:rPr>
              <w:t xml:space="preserve">№ </w:t>
            </w:r>
            <w:r>
              <w:rPr>
                <w:sz w:val="20"/>
                <w:szCs w:val="20"/>
              </w:rPr>
              <w:t>745</w:t>
            </w:r>
            <w:r w:rsidRPr="00C47ADE">
              <w:rPr>
                <w:sz w:val="20"/>
                <w:szCs w:val="20"/>
              </w:rPr>
              <w:t xml:space="preserve"> от 0</w:t>
            </w:r>
            <w:r>
              <w:rPr>
                <w:sz w:val="20"/>
                <w:szCs w:val="20"/>
              </w:rPr>
              <w:t>5</w:t>
            </w:r>
            <w:r w:rsidRPr="00C47ADE">
              <w:rPr>
                <w:sz w:val="20"/>
                <w:szCs w:val="20"/>
              </w:rPr>
              <w:t>.0</w:t>
            </w:r>
            <w:r>
              <w:rPr>
                <w:sz w:val="20"/>
                <w:szCs w:val="20"/>
              </w:rPr>
              <w:t>9</w:t>
            </w:r>
            <w:r w:rsidRPr="00C47ADE">
              <w:rPr>
                <w:sz w:val="20"/>
                <w:szCs w:val="20"/>
              </w:rPr>
              <w:t>.2023 г.</w:t>
            </w:r>
          </w:p>
          <w:p w14:paraId="707A6FD2" w14:textId="77777777" w:rsidR="00665485" w:rsidRPr="001A795D" w:rsidRDefault="00665485" w:rsidP="00665485">
            <w:pPr>
              <w:tabs>
                <w:tab w:val="left" w:pos="993"/>
              </w:tabs>
              <w:autoSpaceDE w:val="0"/>
              <w:autoSpaceDN w:val="0"/>
              <w:adjustRightInd w:val="0"/>
              <w:ind w:leftChars="-109" w:left="-24" w:hangingChars="119" w:hanging="238"/>
              <w:jc w:val="center"/>
              <w:rPr>
                <w:bCs/>
                <w:sz w:val="20"/>
                <w:szCs w:val="20"/>
              </w:rPr>
            </w:pPr>
          </w:p>
        </w:tc>
      </w:tr>
      <w:tr w:rsidR="00665485" w14:paraId="45A559EE" w14:textId="77777777" w:rsidTr="00665485">
        <w:tc>
          <w:tcPr>
            <w:tcW w:w="9345" w:type="dxa"/>
          </w:tcPr>
          <w:p w14:paraId="153D5FCA" w14:textId="7673716D" w:rsidR="00665485" w:rsidRDefault="00665485" w:rsidP="00665485">
            <w:pPr>
              <w:widowControl w:val="0"/>
              <w:tabs>
                <w:tab w:val="left" w:pos="-993"/>
              </w:tabs>
              <w:autoSpaceDE w:val="0"/>
              <w:autoSpaceDN w:val="0"/>
              <w:spacing w:after="0"/>
              <w:ind w:firstLine="567"/>
              <w:rPr>
                <w:lang w:eastAsia="ru-RU"/>
              </w:rPr>
            </w:pPr>
            <w:r>
              <w:rPr>
                <w:lang w:eastAsia="ru-RU"/>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E9072F1" w14:textId="77777777" w:rsidR="00665485" w:rsidRDefault="00665485" w:rsidP="00665485">
            <w:pPr>
              <w:widowControl w:val="0"/>
              <w:tabs>
                <w:tab w:val="left" w:pos="-993"/>
              </w:tabs>
              <w:autoSpaceDE w:val="0"/>
              <w:autoSpaceDN w:val="0"/>
              <w:spacing w:after="0"/>
              <w:ind w:firstLine="567"/>
              <w:rPr>
                <w:lang w:eastAsia="ru-RU"/>
              </w:rPr>
            </w:pPr>
            <w:r>
              <w:rPr>
                <w:lang w:eastAsia="ru-RU"/>
              </w:rPr>
              <w:t xml:space="preserve">2) </w:t>
            </w:r>
            <w:proofErr w:type="spellStart"/>
            <w:r>
              <w:rPr>
                <w:lang w:eastAsia="ru-RU"/>
              </w:rPr>
              <w:t>непроведение</w:t>
            </w:r>
            <w:proofErr w:type="spellEnd"/>
            <w:r>
              <w:rPr>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69667FC" w14:textId="77777777" w:rsidR="00665485" w:rsidRDefault="00665485" w:rsidP="00665485">
            <w:pPr>
              <w:widowControl w:val="0"/>
              <w:tabs>
                <w:tab w:val="left" w:pos="-993"/>
              </w:tabs>
              <w:autoSpaceDE w:val="0"/>
              <w:autoSpaceDN w:val="0"/>
              <w:spacing w:after="0"/>
              <w:ind w:firstLine="567"/>
              <w:rPr>
                <w:lang w:eastAsia="ru-RU"/>
              </w:rPr>
            </w:pPr>
            <w:r>
              <w:rPr>
                <w:lang w:eastAsia="ru-RU"/>
              </w:rPr>
              <w:t xml:space="preserve">3) </w:t>
            </w:r>
            <w:proofErr w:type="spellStart"/>
            <w:r>
              <w:rPr>
                <w:lang w:eastAsia="ru-RU"/>
              </w:rPr>
              <w:t>неприостановление</w:t>
            </w:r>
            <w:proofErr w:type="spellEnd"/>
            <w:r>
              <w:rPr>
                <w:lang w:eastAsia="ru-RU"/>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431FFFB2" w14:textId="77777777" w:rsidR="00665485" w:rsidRDefault="00665485" w:rsidP="00665485">
            <w:pPr>
              <w:widowControl w:val="0"/>
              <w:tabs>
                <w:tab w:val="left" w:pos="-993"/>
              </w:tabs>
              <w:autoSpaceDE w:val="0"/>
              <w:autoSpaceDN w:val="0"/>
              <w:spacing w:after="0"/>
              <w:ind w:firstLine="567"/>
              <w:rPr>
                <w:lang w:eastAsia="ru-RU"/>
              </w:rPr>
            </w:pPr>
            <w:r>
              <w:rPr>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3DA11EA4" w14:textId="68990492" w:rsidR="00665485" w:rsidRDefault="00665485" w:rsidP="00665485">
            <w:pPr>
              <w:tabs>
                <w:tab w:val="left" w:pos="-993"/>
              </w:tabs>
              <w:autoSpaceDE w:val="0"/>
              <w:autoSpaceDN w:val="0"/>
              <w:adjustRightInd w:val="0"/>
              <w:spacing w:after="0"/>
              <w:ind w:firstLine="567"/>
            </w:pPr>
            <w: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w:t>
            </w:r>
            <w:r>
              <w:rPr>
                <w:lang w:eastAsia="ru-RU"/>
              </w:rPr>
              <w:t xml:space="preserve"> и (или) преступления, предусмотренные статьями 289, 290, 291, 291.1 Уголовного кодекса Российской Федерации</w:t>
            </w:r>
            <w:r>
              <w:t>,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15150F8" w14:textId="0C878B3C" w:rsidR="00F77417" w:rsidRDefault="00F77417" w:rsidP="00665485">
            <w:pPr>
              <w:tabs>
                <w:tab w:val="left" w:pos="-993"/>
              </w:tabs>
              <w:autoSpaceDE w:val="0"/>
              <w:autoSpaceDN w:val="0"/>
              <w:adjustRightInd w:val="0"/>
              <w:spacing w:after="0"/>
              <w:ind w:firstLine="567"/>
            </w:pPr>
            <w:r w:rsidRPr="00246A7B">
              <w:t xml:space="preserve">отсутствие фактов привлечения в течение двух лет до момента подачи заявки на участие в конкурентной закупке с участием субъектов МСП участника такой закупки - </w:t>
            </w:r>
            <w:r w:rsidRPr="00246A7B">
              <w:lastRenderedPageBreak/>
              <w:t>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9213E49" w14:textId="77777777" w:rsidR="00665485" w:rsidRDefault="00665485" w:rsidP="00665485">
            <w:pPr>
              <w:widowControl w:val="0"/>
              <w:tabs>
                <w:tab w:val="left" w:pos="-993"/>
              </w:tabs>
              <w:autoSpaceDE w:val="0"/>
              <w:autoSpaceDN w:val="0"/>
              <w:spacing w:after="0"/>
              <w:ind w:firstLine="567"/>
              <w:rPr>
                <w:lang w:eastAsia="ru-RU"/>
              </w:rPr>
            </w:pPr>
            <w:r>
              <w:rPr>
                <w:lang w:eastAsia="ru-RU"/>
              </w:rPr>
              <w:t xml:space="preserve">6) отсутствие между участником закупки и Заказчиком конфликта интересов, под которым понимаются обстоятельства,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lang w:eastAsia="ru-RU"/>
              </w:rPr>
              <w:t>неполнородный</w:t>
            </w:r>
            <w:proofErr w:type="spellEnd"/>
            <w:r>
              <w:rPr>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B5F6603" w14:textId="77777777" w:rsidR="00665485" w:rsidRDefault="00665485" w:rsidP="00665485">
            <w:pPr>
              <w:widowControl w:val="0"/>
              <w:tabs>
                <w:tab w:val="left" w:pos="-993"/>
              </w:tabs>
              <w:autoSpaceDE w:val="0"/>
              <w:autoSpaceDN w:val="0"/>
              <w:spacing w:after="0"/>
              <w:ind w:firstLine="567"/>
              <w:rPr>
                <w:lang w:eastAsia="ru-RU"/>
              </w:rPr>
            </w:pPr>
            <w:r>
              <w:rPr>
                <w:lang w:eastAsia="ru-RU"/>
              </w:rPr>
              <w:t>а) физическим лицом (в том числе зарегистрированным в качестве индивидуального предпринимателя), являющимся участником закупки;</w:t>
            </w:r>
          </w:p>
          <w:p w14:paraId="55D965B8" w14:textId="77777777" w:rsidR="00665485" w:rsidRDefault="00665485" w:rsidP="00665485">
            <w:pPr>
              <w:widowControl w:val="0"/>
              <w:tabs>
                <w:tab w:val="left" w:pos="-993"/>
              </w:tabs>
              <w:autoSpaceDE w:val="0"/>
              <w:autoSpaceDN w:val="0"/>
              <w:spacing w:after="0"/>
              <w:ind w:firstLine="567"/>
              <w:rPr>
                <w:lang w:eastAsia="ru-RU"/>
              </w:rPr>
            </w:pPr>
            <w:r>
              <w:rPr>
                <w:lang w:eastAsia="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0201B83" w14:textId="77777777" w:rsidR="00665485" w:rsidRDefault="00665485" w:rsidP="00665485">
            <w:pPr>
              <w:widowControl w:val="0"/>
              <w:tabs>
                <w:tab w:val="left" w:pos="-993"/>
              </w:tabs>
              <w:autoSpaceDE w:val="0"/>
              <w:autoSpaceDN w:val="0"/>
              <w:spacing w:after="0"/>
              <w:ind w:firstLine="567"/>
              <w:rPr>
                <w:lang w:eastAsia="ru-RU"/>
              </w:rPr>
            </w:pPr>
            <w:r>
              <w:rPr>
                <w:lang w:eastAsia="ru-RU"/>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ACC37FF" w14:textId="77777777" w:rsidR="00665485" w:rsidRDefault="00665485" w:rsidP="00665485">
            <w:pPr>
              <w:tabs>
                <w:tab w:val="left" w:pos="-993"/>
              </w:tabs>
              <w:autoSpaceDE w:val="0"/>
              <w:autoSpaceDN w:val="0"/>
              <w:adjustRightInd w:val="0"/>
              <w:spacing w:after="0"/>
              <w:ind w:firstLine="567"/>
              <w:rPr>
                <w:lang w:eastAsia="ru-RU"/>
              </w:rPr>
            </w:pPr>
            <w:r>
              <w:rPr>
                <w:lang w:eastAsia="ru-RU"/>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478D0F72" w14:textId="77777777" w:rsidR="00665485" w:rsidRDefault="00665485" w:rsidP="00665485">
            <w:pPr>
              <w:tabs>
                <w:tab w:val="left" w:pos="-993"/>
              </w:tabs>
              <w:autoSpaceDE w:val="0"/>
              <w:autoSpaceDN w:val="0"/>
              <w:adjustRightInd w:val="0"/>
              <w:spacing w:after="0"/>
              <w:ind w:firstLine="567"/>
              <w:rPr>
                <w:lang w:eastAsia="ru-RU"/>
              </w:rPr>
            </w:pPr>
            <w:r>
              <w:rPr>
                <w:lang w:eastAsia="ru-RU"/>
              </w:rPr>
              <w:t>8) отсутствие у участника закупки ограничений для участия в закупках, установленных законодательством Российской Федерации.</w:t>
            </w:r>
          </w:p>
          <w:p w14:paraId="09967224" w14:textId="77777777" w:rsidR="00665485" w:rsidRDefault="00665485" w:rsidP="00665485">
            <w:pPr>
              <w:tabs>
                <w:tab w:val="left" w:pos="-993"/>
              </w:tabs>
              <w:autoSpaceDE w:val="0"/>
              <w:autoSpaceDN w:val="0"/>
              <w:adjustRightInd w:val="0"/>
              <w:spacing w:after="0"/>
              <w:ind w:firstLine="567"/>
              <w:rPr>
                <w:lang w:eastAsia="ru-RU"/>
              </w:rPr>
            </w:pPr>
            <w:r>
              <w:rPr>
                <w:lang w:eastAsia="ru-RU"/>
              </w:rPr>
              <w:t>9) 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6BA58DDE" w14:textId="77777777" w:rsidR="00665485" w:rsidRDefault="00665485" w:rsidP="00665485"/>
          <w:p w14:paraId="49405FBB" w14:textId="77777777" w:rsidR="00665485" w:rsidRDefault="00665485" w:rsidP="00665485"/>
        </w:tc>
      </w:tr>
    </w:tbl>
    <w:p w14:paraId="239A64CF" w14:textId="4318FDB5" w:rsidR="007E0576" w:rsidRDefault="007E0576" w:rsidP="00983C9D">
      <w:pPr>
        <w:widowControl w:val="0"/>
        <w:contextualSpacing/>
      </w:pPr>
    </w:p>
    <w:p w14:paraId="55A6C74B" w14:textId="77777777" w:rsidR="007E0576" w:rsidRDefault="007E0576" w:rsidP="007E0576">
      <w:pPr>
        <w:pBdr>
          <w:bottom w:val="single" w:sz="12" w:space="1" w:color="auto"/>
        </w:pBdr>
        <w:tabs>
          <w:tab w:val="left" w:pos="993"/>
        </w:tabs>
        <w:autoSpaceDE w:val="0"/>
        <w:autoSpaceDN w:val="0"/>
        <w:adjustRightInd w:val="0"/>
        <w:ind w:firstLineChars="2050" w:firstLine="4920"/>
      </w:pPr>
    </w:p>
    <w:p w14:paraId="7A386B39" w14:textId="77777777" w:rsidR="007E0576" w:rsidRDefault="007E0576" w:rsidP="007E0576">
      <w:pPr>
        <w:pStyle w:val="af"/>
        <w:rPr>
          <w:sz w:val="22"/>
          <w:szCs w:val="22"/>
        </w:rPr>
      </w:pPr>
      <w:r>
        <w:rPr>
          <w:sz w:val="22"/>
          <w:szCs w:val="22"/>
        </w:rPr>
        <w:t>Должность                                                                                                   ФИО</w:t>
      </w:r>
    </w:p>
    <w:p w14:paraId="696FC965" w14:textId="61767359" w:rsidR="007E0576" w:rsidRPr="00D570F4" w:rsidRDefault="007E0576" w:rsidP="007E0576">
      <w:pPr>
        <w:widowControl w:val="0"/>
        <w:contextualSpacing/>
      </w:pPr>
      <w:r>
        <w:rPr>
          <w:sz w:val="22"/>
          <w:szCs w:val="22"/>
        </w:rPr>
        <w:t>«___»__________________</w:t>
      </w:r>
    </w:p>
    <w:sectPr w:rsidR="007E0576" w:rsidRPr="00D570F4" w:rsidSect="00E23E56">
      <w:headerReference w:type="even" r:id="rId12"/>
      <w:headerReference w:type="default" r:id="rId13"/>
      <w:pgSz w:w="12240" w:h="15840"/>
      <w:pgMar w:top="851" w:right="758" w:bottom="567" w:left="993" w:header="340" w:footer="284"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53BF4" w16cid:durableId="27A073F8"/>
  <w16cid:commentId w16cid:paraId="1FF9D5BC" w16cid:durableId="27A073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BBD33" w14:textId="77777777" w:rsidR="006C58D4" w:rsidRDefault="006C58D4">
      <w:pPr>
        <w:spacing w:after="0"/>
      </w:pPr>
      <w:r>
        <w:separator/>
      </w:r>
    </w:p>
  </w:endnote>
  <w:endnote w:type="continuationSeparator" w:id="0">
    <w:p w14:paraId="69AC45AF" w14:textId="77777777" w:rsidR="006C58D4" w:rsidRDefault="006C58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72B3E" w14:textId="77777777" w:rsidR="006C58D4" w:rsidRDefault="006C58D4">
      <w:pPr>
        <w:spacing w:after="0"/>
      </w:pPr>
      <w:r>
        <w:separator/>
      </w:r>
    </w:p>
  </w:footnote>
  <w:footnote w:type="continuationSeparator" w:id="0">
    <w:p w14:paraId="3CCEDC02" w14:textId="77777777" w:rsidR="006C58D4" w:rsidRDefault="006C58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DDCFB" w14:textId="77777777" w:rsidR="004A0AA5" w:rsidRDefault="004A0AA5">
    <w:pPr>
      <w:pStyle w:val="afe"/>
      <w:jc w:val="center"/>
    </w:pPr>
    <w:r>
      <w:fldChar w:fldCharType="begin"/>
    </w:r>
    <w:r>
      <w:instrText>PAGE   \* MERGEFORMAT</w:instrText>
    </w:r>
    <w:r>
      <w:fldChar w:fldCharType="separate"/>
    </w:r>
    <w:r>
      <w:rPr>
        <w:noProof/>
      </w:rPr>
      <w:t>16</w:t>
    </w:r>
    <w:r>
      <w:fldChar w:fldCharType="end"/>
    </w:r>
  </w:p>
  <w:p w14:paraId="22635157" w14:textId="77777777" w:rsidR="004A0AA5" w:rsidRDefault="004A0AA5">
    <w:pPr>
      <w:pStyle w:val="a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91C64" w14:textId="4FA6436C" w:rsidR="004A0AA5" w:rsidRDefault="004A0AA5">
    <w:pPr>
      <w:pStyle w:val="afe"/>
      <w:jc w:val="center"/>
    </w:pPr>
    <w:r>
      <w:fldChar w:fldCharType="begin"/>
    </w:r>
    <w:r>
      <w:instrText>PAGE   \* MERGEFORMAT</w:instrText>
    </w:r>
    <w:r>
      <w:fldChar w:fldCharType="separate"/>
    </w:r>
    <w:r w:rsidR="00853B95">
      <w:rPr>
        <w:noProof/>
      </w:rPr>
      <w:t>20</w:t>
    </w:r>
    <w:r>
      <w:fldChar w:fldCharType="end"/>
    </w:r>
  </w:p>
  <w:p w14:paraId="0312EADE" w14:textId="77777777" w:rsidR="004A0AA5" w:rsidRDefault="004A0AA5">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432"/>
        </w:tabs>
        <w:ind w:left="432" w:hanging="432"/>
      </w:pPr>
      <w:rPr>
        <w:rFonts w:ascii="Times New Roman" w:hAnsi="Times New Roman" w:cs="Symbol"/>
        <w:b w:val="0"/>
        <w:bCs w:val="0"/>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432"/>
        </w:tabs>
        <w:ind w:left="432" w:hanging="432"/>
      </w:pPr>
      <w:rPr>
        <w:rFonts w:ascii="Wingdings" w:hAnsi="Wingdings" w:cs="Symbol"/>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b w:val="0"/>
        <w:sz w:val="22"/>
        <w:szCs w:val="22"/>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b w:val="0"/>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cs="Times New Roman"/>
        <w:sz w:val="26"/>
        <w:szCs w:val="26"/>
      </w:rPr>
    </w:lvl>
    <w:lvl w:ilvl="4">
      <w:start w:val="1"/>
      <w:numFmt w:val="bullet"/>
      <w:lvlText w:val="o"/>
      <w:lvlJc w:val="left"/>
      <w:pPr>
        <w:tabs>
          <w:tab w:val="num" w:pos="0"/>
        </w:tabs>
        <w:ind w:left="3600" w:hanging="360"/>
      </w:pPr>
      <w:rPr>
        <w:rFonts w:ascii="Courier New" w:hAnsi="Courier New"/>
        <w:b w:val="0"/>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cs="Times New Roman"/>
        <w:sz w:val="26"/>
        <w:szCs w:val="26"/>
      </w:rPr>
    </w:lvl>
    <w:lvl w:ilvl="7">
      <w:start w:val="1"/>
      <w:numFmt w:val="bullet"/>
      <w:lvlText w:val="o"/>
      <w:lvlJc w:val="left"/>
      <w:pPr>
        <w:tabs>
          <w:tab w:val="num" w:pos="0"/>
        </w:tabs>
        <w:ind w:left="5760" w:hanging="360"/>
      </w:pPr>
      <w:rPr>
        <w:rFonts w:ascii="Courier New" w:hAnsi="Courier New"/>
        <w:b w:val="0"/>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5" w15:restartNumberingAfterBreak="0">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6" w15:restartNumberingAfterBreak="0">
    <w:nsid w:val="01BE1286"/>
    <w:multiLevelType w:val="multilevel"/>
    <w:tmpl w:val="84900D72"/>
    <w:lvl w:ilvl="0">
      <w:start w:val="1"/>
      <w:numFmt w:val="decimal"/>
      <w:lvlText w:val="%1."/>
      <w:lvlJc w:val="left"/>
      <w:pPr>
        <w:ind w:left="435" w:hanging="435"/>
      </w:pPr>
      <w:rPr>
        <w:rFonts w:hint="default"/>
        <w:b/>
        <w:color w:val="FF0000"/>
      </w:rPr>
    </w:lvl>
    <w:lvl w:ilvl="1">
      <w:start w:val="1"/>
      <w:numFmt w:val="decimal"/>
      <w:lvlText w:val="%1.%2."/>
      <w:lvlJc w:val="left"/>
      <w:pPr>
        <w:ind w:left="2415" w:hanging="435"/>
      </w:pPr>
      <w:rPr>
        <w:rFonts w:hint="default"/>
        <w:b/>
        <w:color w:val="FF0000"/>
      </w:rPr>
    </w:lvl>
    <w:lvl w:ilvl="2">
      <w:start w:val="1"/>
      <w:numFmt w:val="decimal"/>
      <w:lvlText w:val="%1.%2.)%3."/>
      <w:lvlJc w:val="left"/>
      <w:pPr>
        <w:ind w:left="4680" w:hanging="720"/>
      </w:pPr>
      <w:rPr>
        <w:rFonts w:hint="default"/>
        <w:b/>
        <w:color w:val="FF0000"/>
      </w:rPr>
    </w:lvl>
    <w:lvl w:ilvl="3">
      <w:start w:val="1"/>
      <w:numFmt w:val="decimal"/>
      <w:lvlText w:val="%1.%2.)%3.%4."/>
      <w:lvlJc w:val="left"/>
      <w:pPr>
        <w:ind w:left="7020" w:hanging="1080"/>
      </w:pPr>
      <w:rPr>
        <w:rFonts w:hint="default"/>
        <w:b/>
        <w:color w:val="FF0000"/>
      </w:rPr>
    </w:lvl>
    <w:lvl w:ilvl="4">
      <w:start w:val="1"/>
      <w:numFmt w:val="decimal"/>
      <w:lvlText w:val="%1.%2.)%3.%4.%5."/>
      <w:lvlJc w:val="left"/>
      <w:pPr>
        <w:ind w:left="9000" w:hanging="1080"/>
      </w:pPr>
      <w:rPr>
        <w:rFonts w:hint="default"/>
        <w:b/>
        <w:color w:val="FF0000"/>
      </w:rPr>
    </w:lvl>
    <w:lvl w:ilvl="5">
      <w:start w:val="1"/>
      <w:numFmt w:val="decimal"/>
      <w:lvlText w:val="%1.%2.)%3.%4.%5.%6."/>
      <w:lvlJc w:val="left"/>
      <w:pPr>
        <w:ind w:left="10980" w:hanging="1080"/>
      </w:pPr>
      <w:rPr>
        <w:rFonts w:hint="default"/>
        <w:b/>
        <w:color w:val="FF0000"/>
      </w:rPr>
    </w:lvl>
    <w:lvl w:ilvl="6">
      <w:start w:val="1"/>
      <w:numFmt w:val="decimal"/>
      <w:lvlText w:val="%1.%2.)%3.%4.%5.%6.%7."/>
      <w:lvlJc w:val="left"/>
      <w:pPr>
        <w:ind w:left="13320" w:hanging="1440"/>
      </w:pPr>
      <w:rPr>
        <w:rFonts w:hint="default"/>
        <w:b/>
        <w:color w:val="FF0000"/>
      </w:rPr>
    </w:lvl>
    <w:lvl w:ilvl="7">
      <w:start w:val="1"/>
      <w:numFmt w:val="decimal"/>
      <w:lvlText w:val="%1.%2.)%3.%4.%5.%6.%7.%8."/>
      <w:lvlJc w:val="left"/>
      <w:pPr>
        <w:ind w:left="15300" w:hanging="1440"/>
      </w:pPr>
      <w:rPr>
        <w:rFonts w:hint="default"/>
        <w:b/>
        <w:color w:val="FF0000"/>
      </w:rPr>
    </w:lvl>
    <w:lvl w:ilvl="8">
      <w:start w:val="1"/>
      <w:numFmt w:val="decimal"/>
      <w:lvlText w:val="%1.%2.)%3.%4.%5.%6.%7.%8.%9."/>
      <w:lvlJc w:val="left"/>
      <w:pPr>
        <w:ind w:left="17640" w:hanging="1800"/>
      </w:pPr>
      <w:rPr>
        <w:rFonts w:hint="default"/>
        <w:b/>
        <w:color w:val="FF0000"/>
      </w:rPr>
    </w:lvl>
  </w:abstractNum>
  <w:abstractNum w:abstractNumId="7" w15:restartNumberingAfterBreak="0">
    <w:nsid w:val="05484265"/>
    <w:multiLevelType w:val="multilevel"/>
    <w:tmpl w:val="B3FC413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B76669"/>
    <w:multiLevelType w:val="hybridMultilevel"/>
    <w:tmpl w:val="3CCCB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237A60"/>
    <w:multiLevelType w:val="multilevel"/>
    <w:tmpl w:val="2C8E8C3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C7A506B"/>
    <w:multiLevelType w:val="hybridMultilevel"/>
    <w:tmpl w:val="B69622D2"/>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1" w15:restartNumberingAfterBreak="0">
    <w:nsid w:val="0C845D35"/>
    <w:multiLevelType w:val="hybridMultilevel"/>
    <w:tmpl w:val="FEF008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B45C09"/>
    <w:multiLevelType w:val="multilevel"/>
    <w:tmpl w:val="27125F02"/>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137"/>
        </w:tabs>
        <w:ind w:left="1137" w:hanging="57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3" w15:restartNumberingAfterBreak="0">
    <w:nsid w:val="166F49EC"/>
    <w:multiLevelType w:val="multilevel"/>
    <w:tmpl w:val="43F6CA92"/>
    <w:lvl w:ilvl="0">
      <w:start w:val="8"/>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1A0E4AF2"/>
    <w:multiLevelType w:val="hybridMultilevel"/>
    <w:tmpl w:val="E15043C6"/>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5" w15:restartNumberingAfterBreak="0">
    <w:nsid w:val="1C5657D4"/>
    <w:multiLevelType w:val="multilevel"/>
    <w:tmpl w:val="1C5657D4"/>
    <w:lvl w:ilvl="0">
      <w:start w:val="1"/>
      <w:numFmt w:val="decimal"/>
      <w:lvlText w:val="2.%1"/>
      <w:lvlJc w:val="left"/>
      <w:pPr>
        <w:ind w:left="10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1E0E2B"/>
    <w:multiLevelType w:val="hybridMultilevel"/>
    <w:tmpl w:val="77E03A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961397B"/>
    <w:multiLevelType w:val="multilevel"/>
    <w:tmpl w:val="A6FEDA74"/>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2B296ED0"/>
    <w:multiLevelType w:val="hybridMultilevel"/>
    <w:tmpl w:val="E7C05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F74480"/>
    <w:multiLevelType w:val="hybridMultilevel"/>
    <w:tmpl w:val="2CF88DCA"/>
    <w:lvl w:ilvl="0" w:tplc="E474BB7E">
      <w:start w:val="1"/>
      <w:numFmt w:val="decimal"/>
      <w:lvlText w:val="5.1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F86B7B"/>
    <w:multiLevelType w:val="hybridMultilevel"/>
    <w:tmpl w:val="1792BDA0"/>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21" w15:restartNumberingAfterBreak="0">
    <w:nsid w:val="32A94C2D"/>
    <w:multiLevelType w:val="hybridMultilevel"/>
    <w:tmpl w:val="26E4745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15:restartNumberingAfterBreak="0">
    <w:nsid w:val="338B133E"/>
    <w:multiLevelType w:val="multilevel"/>
    <w:tmpl w:val="BBEC074E"/>
    <w:lvl w:ilvl="0">
      <w:start w:val="2"/>
      <w:numFmt w:val="decimal"/>
      <w:lvlText w:val="%1."/>
      <w:lvlJc w:val="left"/>
      <w:pPr>
        <w:tabs>
          <w:tab w:val="num" w:pos="368"/>
        </w:tabs>
        <w:ind w:left="368" w:hanging="368"/>
      </w:pPr>
      <w:rPr>
        <w:rFonts w:hint="default"/>
        <w:b/>
      </w:rPr>
    </w:lvl>
    <w:lvl w:ilvl="1">
      <w:start w:val="1"/>
      <w:numFmt w:val="decimal"/>
      <w:lvlText w:val="%1.%2."/>
      <w:lvlJc w:val="left"/>
      <w:pPr>
        <w:tabs>
          <w:tab w:val="num" w:pos="935"/>
        </w:tabs>
        <w:ind w:left="935" w:hanging="368"/>
      </w:pPr>
      <w:rPr>
        <w:rFonts w:hint="default"/>
        <w:b w:val="0"/>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421"/>
        </w:tabs>
        <w:ind w:left="2421" w:hanging="72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3915"/>
        </w:tabs>
        <w:ind w:left="3915" w:hanging="108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409"/>
        </w:tabs>
        <w:ind w:left="5409" w:hanging="1440"/>
      </w:pPr>
      <w:rPr>
        <w:rFonts w:hint="default"/>
        <w:b/>
      </w:rPr>
    </w:lvl>
    <w:lvl w:ilvl="8">
      <w:start w:val="1"/>
      <w:numFmt w:val="decimal"/>
      <w:lvlText w:val="%1.%2.%3.%4.%5.%6.%7.%8.%9."/>
      <w:lvlJc w:val="left"/>
      <w:pPr>
        <w:tabs>
          <w:tab w:val="num" w:pos="6336"/>
        </w:tabs>
        <w:ind w:left="6336" w:hanging="1800"/>
      </w:pPr>
      <w:rPr>
        <w:rFonts w:hint="default"/>
        <w:b/>
      </w:rPr>
    </w:lvl>
  </w:abstractNum>
  <w:abstractNum w:abstractNumId="23" w15:restartNumberingAfterBreak="0">
    <w:nsid w:val="37480085"/>
    <w:multiLevelType w:val="multilevel"/>
    <w:tmpl w:val="F62A6C9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15:restartNumberingAfterBreak="0">
    <w:nsid w:val="3C3C7705"/>
    <w:multiLevelType w:val="hybridMultilevel"/>
    <w:tmpl w:val="7C6A5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CE4ED6"/>
    <w:multiLevelType w:val="hybridMultilevel"/>
    <w:tmpl w:val="449EEF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FDE5D74"/>
    <w:multiLevelType w:val="hybridMultilevel"/>
    <w:tmpl w:val="00867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C63A90"/>
    <w:multiLevelType w:val="multilevel"/>
    <w:tmpl w:val="CBF635F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8" w15:restartNumberingAfterBreak="0">
    <w:nsid w:val="50BE5F05"/>
    <w:multiLevelType w:val="multilevel"/>
    <w:tmpl w:val="7004C17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63B50B3"/>
    <w:multiLevelType w:val="hybridMultilevel"/>
    <w:tmpl w:val="39FE2ADC"/>
    <w:lvl w:ilvl="0" w:tplc="C2E43D46">
      <w:start w:val="1"/>
      <w:numFmt w:val="decimal"/>
      <w:lvlText w:val="%1."/>
      <w:lvlJc w:val="left"/>
      <w:pPr>
        <w:ind w:left="513" w:hanging="229"/>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A66459"/>
    <w:multiLevelType w:val="multilevel"/>
    <w:tmpl w:val="F12A78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C3477C6"/>
    <w:multiLevelType w:val="hybridMultilevel"/>
    <w:tmpl w:val="89AE5D78"/>
    <w:lvl w:ilvl="0" w:tplc="331036CC">
      <w:start w:val="1"/>
      <w:numFmt w:val="decimal"/>
      <w:lvlText w:val="9.%1."/>
      <w:lvlJc w:val="left"/>
      <w:pPr>
        <w:ind w:left="1211" w:hanging="360"/>
      </w:pPr>
      <w:rPr>
        <w:rFonts w:hint="default"/>
      </w:rPr>
    </w:lvl>
    <w:lvl w:ilvl="1" w:tplc="B10A417A">
      <w:start w:val="1"/>
      <w:numFmt w:val="decimal"/>
      <w:lvlText w:val="%2)"/>
      <w:lvlJc w:val="left"/>
      <w:pPr>
        <w:ind w:left="2010"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990836"/>
    <w:multiLevelType w:val="multilevel"/>
    <w:tmpl w:val="F5E294F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15:restartNumberingAfterBreak="0">
    <w:nsid w:val="62B87866"/>
    <w:multiLevelType w:val="multilevel"/>
    <w:tmpl w:val="7004C17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6686F56"/>
    <w:multiLevelType w:val="multilevel"/>
    <w:tmpl w:val="6572426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15:restartNumberingAfterBreak="0">
    <w:nsid w:val="674D3FC7"/>
    <w:multiLevelType w:val="multilevel"/>
    <w:tmpl w:val="B3FC413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DD2515B"/>
    <w:multiLevelType w:val="multilevel"/>
    <w:tmpl w:val="E2AA269E"/>
    <w:lvl w:ilvl="0">
      <w:start w:val="3"/>
      <w:numFmt w:val="decimal"/>
      <w:lvlText w:val="%1."/>
      <w:lvlJc w:val="left"/>
      <w:pPr>
        <w:ind w:left="420" w:hanging="420"/>
      </w:pPr>
      <w:rPr>
        <w:rFonts w:hint="default"/>
        <w:i w:val="0"/>
        <w:color w:val="auto"/>
      </w:rPr>
    </w:lvl>
    <w:lvl w:ilvl="1">
      <w:start w:val="1"/>
      <w:numFmt w:val="decimal"/>
      <w:lvlText w:val="%1.%2."/>
      <w:lvlJc w:val="left"/>
      <w:pPr>
        <w:ind w:left="1288" w:hanging="720"/>
      </w:pPr>
      <w:rPr>
        <w:rFonts w:hint="default"/>
        <w:b w:val="0"/>
        <w:i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7" w15:restartNumberingAfterBreak="0">
    <w:nsid w:val="716F73E4"/>
    <w:multiLevelType w:val="hybridMultilevel"/>
    <w:tmpl w:val="8182C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26D1433"/>
    <w:multiLevelType w:val="hybridMultilevel"/>
    <w:tmpl w:val="1226B4D2"/>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9" w15:restartNumberingAfterBreak="0">
    <w:nsid w:val="79576326"/>
    <w:multiLevelType w:val="multilevel"/>
    <w:tmpl w:val="6572426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15:restartNumberingAfterBreak="0">
    <w:nsid w:val="79701F8E"/>
    <w:multiLevelType w:val="multilevel"/>
    <w:tmpl w:val="B3FC413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B5037C"/>
    <w:multiLevelType w:val="hybridMultilevel"/>
    <w:tmpl w:val="CDE45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8A3252"/>
    <w:multiLevelType w:val="multilevel"/>
    <w:tmpl w:val="6A98E9B8"/>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7"/>
  </w:num>
  <w:num w:numId="3">
    <w:abstractNumId w:val="36"/>
  </w:num>
  <w:num w:numId="4">
    <w:abstractNumId w:val="20"/>
  </w:num>
  <w:num w:numId="5">
    <w:abstractNumId w:val="37"/>
  </w:num>
  <w:num w:numId="6">
    <w:abstractNumId w:val="10"/>
  </w:num>
  <w:num w:numId="7">
    <w:abstractNumId w:val="16"/>
  </w:num>
  <w:num w:numId="8">
    <w:abstractNumId w:val="32"/>
  </w:num>
  <w:num w:numId="9">
    <w:abstractNumId w:val="15"/>
  </w:num>
  <w:num w:numId="10">
    <w:abstractNumId w:val="19"/>
  </w:num>
  <w:num w:numId="11">
    <w:abstractNumId w:val="8"/>
  </w:num>
  <w:num w:numId="12">
    <w:abstractNumId w:val="7"/>
  </w:num>
  <w:num w:numId="13">
    <w:abstractNumId w:val="35"/>
  </w:num>
  <w:num w:numId="14">
    <w:abstractNumId w:val="40"/>
  </w:num>
  <w:num w:numId="15">
    <w:abstractNumId w:val="41"/>
  </w:num>
  <w:num w:numId="16">
    <w:abstractNumId w:val="26"/>
  </w:num>
  <w:num w:numId="17">
    <w:abstractNumId w:val="30"/>
  </w:num>
  <w:num w:numId="18">
    <w:abstractNumId w:val="34"/>
  </w:num>
  <w:num w:numId="19">
    <w:abstractNumId w:val="18"/>
  </w:num>
  <w:num w:numId="20">
    <w:abstractNumId w:val="24"/>
  </w:num>
  <w:num w:numId="21">
    <w:abstractNumId w:val="39"/>
  </w:num>
  <w:num w:numId="22">
    <w:abstractNumId w:val="17"/>
  </w:num>
  <w:num w:numId="23">
    <w:abstractNumId w:val="33"/>
  </w:num>
  <w:num w:numId="24">
    <w:abstractNumId w:val="28"/>
  </w:num>
  <w:num w:numId="25">
    <w:abstractNumId w:val="4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1"/>
  </w:num>
  <w:num w:numId="29">
    <w:abstractNumId w:val="25"/>
  </w:num>
  <w:num w:numId="30">
    <w:abstractNumId w:val="21"/>
  </w:num>
  <w:num w:numId="31">
    <w:abstractNumId w:val="23"/>
  </w:num>
  <w:num w:numId="32">
    <w:abstractNumId w:val="29"/>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8"/>
  </w:num>
  <w:num w:numId="3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40"/>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47"/>
    <w:rsid w:val="000005BE"/>
    <w:rsid w:val="00001127"/>
    <w:rsid w:val="000033A9"/>
    <w:rsid w:val="00004EB9"/>
    <w:rsid w:val="0000537A"/>
    <w:rsid w:val="0000663B"/>
    <w:rsid w:val="00010493"/>
    <w:rsid w:val="00012906"/>
    <w:rsid w:val="000130F8"/>
    <w:rsid w:val="000131F4"/>
    <w:rsid w:val="00013381"/>
    <w:rsid w:val="000140E9"/>
    <w:rsid w:val="00014CCD"/>
    <w:rsid w:val="00015727"/>
    <w:rsid w:val="00017589"/>
    <w:rsid w:val="00021516"/>
    <w:rsid w:val="0002214E"/>
    <w:rsid w:val="0002219A"/>
    <w:rsid w:val="00022584"/>
    <w:rsid w:val="000230CA"/>
    <w:rsid w:val="000248B8"/>
    <w:rsid w:val="00024ABB"/>
    <w:rsid w:val="000262D3"/>
    <w:rsid w:val="00030027"/>
    <w:rsid w:val="00030365"/>
    <w:rsid w:val="00032B63"/>
    <w:rsid w:val="00033032"/>
    <w:rsid w:val="000330CD"/>
    <w:rsid w:val="000351BA"/>
    <w:rsid w:val="000400C5"/>
    <w:rsid w:val="00040FCB"/>
    <w:rsid w:val="0004131E"/>
    <w:rsid w:val="00041CA5"/>
    <w:rsid w:val="00043F9A"/>
    <w:rsid w:val="00045FF3"/>
    <w:rsid w:val="00046E36"/>
    <w:rsid w:val="00047691"/>
    <w:rsid w:val="000478C5"/>
    <w:rsid w:val="00047CF8"/>
    <w:rsid w:val="00047FA3"/>
    <w:rsid w:val="0005037C"/>
    <w:rsid w:val="00053D2B"/>
    <w:rsid w:val="00053F6E"/>
    <w:rsid w:val="00054028"/>
    <w:rsid w:val="0005448D"/>
    <w:rsid w:val="00054854"/>
    <w:rsid w:val="00055B33"/>
    <w:rsid w:val="0005752F"/>
    <w:rsid w:val="00057B38"/>
    <w:rsid w:val="00057ED4"/>
    <w:rsid w:val="00061DB6"/>
    <w:rsid w:val="00064F8B"/>
    <w:rsid w:val="00064FCD"/>
    <w:rsid w:val="00065CB0"/>
    <w:rsid w:val="00067146"/>
    <w:rsid w:val="000673BA"/>
    <w:rsid w:val="00067DFC"/>
    <w:rsid w:val="00072B44"/>
    <w:rsid w:val="00074E9B"/>
    <w:rsid w:val="00075043"/>
    <w:rsid w:val="00075A22"/>
    <w:rsid w:val="00077AF9"/>
    <w:rsid w:val="00091643"/>
    <w:rsid w:val="000925FD"/>
    <w:rsid w:val="00093799"/>
    <w:rsid w:val="00096945"/>
    <w:rsid w:val="000A2FEA"/>
    <w:rsid w:val="000A56B8"/>
    <w:rsid w:val="000A5737"/>
    <w:rsid w:val="000A5ECC"/>
    <w:rsid w:val="000A704F"/>
    <w:rsid w:val="000A78FF"/>
    <w:rsid w:val="000A7A16"/>
    <w:rsid w:val="000B241D"/>
    <w:rsid w:val="000B2BB6"/>
    <w:rsid w:val="000B5B38"/>
    <w:rsid w:val="000B6E75"/>
    <w:rsid w:val="000B7198"/>
    <w:rsid w:val="000C0CF9"/>
    <w:rsid w:val="000C0D61"/>
    <w:rsid w:val="000C1098"/>
    <w:rsid w:val="000C10A4"/>
    <w:rsid w:val="000C4D6C"/>
    <w:rsid w:val="000D00FC"/>
    <w:rsid w:val="000D0D9F"/>
    <w:rsid w:val="000D14B6"/>
    <w:rsid w:val="000D2D3A"/>
    <w:rsid w:val="000D3F50"/>
    <w:rsid w:val="000D4C5F"/>
    <w:rsid w:val="000D5A4C"/>
    <w:rsid w:val="000D62A4"/>
    <w:rsid w:val="000E1076"/>
    <w:rsid w:val="000E27B0"/>
    <w:rsid w:val="000E3BCC"/>
    <w:rsid w:val="000E3FB8"/>
    <w:rsid w:val="000E66A4"/>
    <w:rsid w:val="000F0C1D"/>
    <w:rsid w:val="000F0E8D"/>
    <w:rsid w:val="000F2790"/>
    <w:rsid w:val="000F4A29"/>
    <w:rsid w:val="000F4BF4"/>
    <w:rsid w:val="000F6882"/>
    <w:rsid w:val="000F7126"/>
    <w:rsid w:val="000F71E9"/>
    <w:rsid w:val="001015EA"/>
    <w:rsid w:val="001019F5"/>
    <w:rsid w:val="00104A3C"/>
    <w:rsid w:val="00110F15"/>
    <w:rsid w:val="00111084"/>
    <w:rsid w:val="001119C4"/>
    <w:rsid w:val="00113F21"/>
    <w:rsid w:val="00113F23"/>
    <w:rsid w:val="00114980"/>
    <w:rsid w:val="00114F07"/>
    <w:rsid w:val="0011681A"/>
    <w:rsid w:val="00117933"/>
    <w:rsid w:val="001204CA"/>
    <w:rsid w:val="00120C21"/>
    <w:rsid w:val="00121F9C"/>
    <w:rsid w:val="00123607"/>
    <w:rsid w:val="0012379C"/>
    <w:rsid w:val="00125D9D"/>
    <w:rsid w:val="001260B2"/>
    <w:rsid w:val="001268A8"/>
    <w:rsid w:val="001273F9"/>
    <w:rsid w:val="00127999"/>
    <w:rsid w:val="001347A6"/>
    <w:rsid w:val="00137841"/>
    <w:rsid w:val="001378C6"/>
    <w:rsid w:val="00137FF4"/>
    <w:rsid w:val="0014180A"/>
    <w:rsid w:val="0014182B"/>
    <w:rsid w:val="00141852"/>
    <w:rsid w:val="0014205D"/>
    <w:rsid w:val="0014211F"/>
    <w:rsid w:val="00142852"/>
    <w:rsid w:val="00143981"/>
    <w:rsid w:val="00143F66"/>
    <w:rsid w:val="00146E3E"/>
    <w:rsid w:val="0014765D"/>
    <w:rsid w:val="00150BC6"/>
    <w:rsid w:val="001510A2"/>
    <w:rsid w:val="00152E4A"/>
    <w:rsid w:val="00153D64"/>
    <w:rsid w:val="00154645"/>
    <w:rsid w:val="00157462"/>
    <w:rsid w:val="001575D3"/>
    <w:rsid w:val="00161F2D"/>
    <w:rsid w:val="001642A3"/>
    <w:rsid w:val="0016466F"/>
    <w:rsid w:val="0016579F"/>
    <w:rsid w:val="00171C2E"/>
    <w:rsid w:val="001726FE"/>
    <w:rsid w:val="00173A6C"/>
    <w:rsid w:val="00173DB0"/>
    <w:rsid w:val="00174092"/>
    <w:rsid w:val="00174CE1"/>
    <w:rsid w:val="0017530C"/>
    <w:rsid w:val="0017530F"/>
    <w:rsid w:val="00177202"/>
    <w:rsid w:val="00181048"/>
    <w:rsid w:val="00182705"/>
    <w:rsid w:val="0018277D"/>
    <w:rsid w:val="0018595E"/>
    <w:rsid w:val="00185EAB"/>
    <w:rsid w:val="00186005"/>
    <w:rsid w:val="0018748B"/>
    <w:rsid w:val="00190C48"/>
    <w:rsid w:val="00191140"/>
    <w:rsid w:val="001935C6"/>
    <w:rsid w:val="00193F80"/>
    <w:rsid w:val="00196036"/>
    <w:rsid w:val="00196342"/>
    <w:rsid w:val="0019684D"/>
    <w:rsid w:val="00196883"/>
    <w:rsid w:val="001A26FF"/>
    <w:rsid w:val="001A2957"/>
    <w:rsid w:val="001A2D1F"/>
    <w:rsid w:val="001A4737"/>
    <w:rsid w:val="001A638F"/>
    <w:rsid w:val="001A694F"/>
    <w:rsid w:val="001B1975"/>
    <w:rsid w:val="001B2A17"/>
    <w:rsid w:val="001B4327"/>
    <w:rsid w:val="001B43F2"/>
    <w:rsid w:val="001B6A1F"/>
    <w:rsid w:val="001B6B4B"/>
    <w:rsid w:val="001C1D45"/>
    <w:rsid w:val="001C2F68"/>
    <w:rsid w:val="001C41EF"/>
    <w:rsid w:val="001C5817"/>
    <w:rsid w:val="001C66E0"/>
    <w:rsid w:val="001D11B4"/>
    <w:rsid w:val="001D145C"/>
    <w:rsid w:val="001D50E3"/>
    <w:rsid w:val="001D57FE"/>
    <w:rsid w:val="001D660A"/>
    <w:rsid w:val="001D6826"/>
    <w:rsid w:val="001D7682"/>
    <w:rsid w:val="001D7787"/>
    <w:rsid w:val="001E03E2"/>
    <w:rsid w:val="001E07D6"/>
    <w:rsid w:val="001E0DB0"/>
    <w:rsid w:val="001E145C"/>
    <w:rsid w:val="001E1B2D"/>
    <w:rsid w:val="001E2196"/>
    <w:rsid w:val="001E2AA3"/>
    <w:rsid w:val="001E3E69"/>
    <w:rsid w:val="001E428C"/>
    <w:rsid w:val="001E47F9"/>
    <w:rsid w:val="001E4EF3"/>
    <w:rsid w:val="001E5178"/>
    <w:rsid w:val="001E79D1"/>
    <w:rsid w:val="001F1F0E"/>
    <w:rsid w:val="001F24C0"/>
    <w:rsid w:val="001F4589"/>
    <w:rsid w:val="001F4C5E"/>
    <w:rsid w:val="001F5F6D"/>
    <w:rsid w:val="001F69C5"/>
    <w:rsid w:val="001F7213"/>
    <w:rsid w:val="001F7BFA"/>
    <w:rsid w:val="00201520"/>
    <w:rsid w:val="00201984"/>
    <w:rsid w:val="00201E79"/>
    <w:rsid w:val="00202394"/>
    <w:rsid w:val="00204CF1"/>
    <w:rsid w:val="002056D7"/>
    <w:rsid w:val="002057ED"/>
    <w:rsid w:val="0020681F"/>
    <w:rsid w:val="0021159F"/>
    <w:rsid w:val="002116E0"/>
    <w:rsid w:val="00212355"/>
    <w:rsid w:val="0021402E"/>
    <w:rsid w:val="00214047"/>
    <w:rsid w:val="00214FE7"/>
    <w:rsid w:val="00215BF6"/>
    <w:rsid w:val="002168AC"/>
    <w:rsid w:val="00217BF5"/>
    <w:rsid w:val="00220AA5"/>
    <w:rsid w:val="002216E5"/>
    <w:rsid w:val="00222848"/>
    <w:rsid w:val="00223F55"/>
    <w:rsid w:val="00224891"/>
    <w:rsid w:val="00226037"/>
    <w:rsid w:val="00226CF7"/>
    <w:rsid w:val="00231449"/>
    <w:rsid w:val="0023357A"/>
    <w:rsid w:val="00233B1B"/>
    <w:rsid w:val="0023583F"/>
    <w:rsid w:val="002364D2"/>
    <w:rsid w:val="002431AD"/>
    <w:rsid w:val="0024451F"/>
    <w:rsid w:val="002445D3"/>
    <w:rsid w:val="00246DF9"/>
    <w:rsid w:val="00247AE0"/>
    <w:rsid w:val="00247E3B"/>
    <w:rsid w:val="002507B6"/>
    <w:rsid w:val="00250BD6"/>
    <w:rsid w:val="00251EC0"/>
    <w:rsid w:val="00253FAA"/>
    <w:rsid w:val="002543D7"/>
    <w:rsid w:val="002555F7"/>
    <w:rsid w:val="00255DFF"/>
    <w:rsid w:val="00256457"/>
    <w:rsid w:val="00256AF7"/>
    <w:rsid w:val="00260674"/>
    <w:rsid w:val="00262F04"/>
    <w:rsid w:val="00263C14"/>
    <w:rsid w:val="00264071"/>
    <w:rsid w:val="00264F95"/>
    <w:rsid w:val="0026599F"/>
    <w:rsid w:val="00271F10"/>
    <w:rsid w:val="00271F65"/>
    <w:rsid w:val="00272559"/>
    <w:rsid w:val="00272659"/>
    <w:rsid w:val="00273A43"/>
    <w:rsid w:val="00273DCB"/>
    <w:rsid w:val="00274C07"/>
    <w:rsid w:val="002756E4"/>
    <w:rsid w:val="00276088"/>
    <w:rsid w:val="0027730B"/>
    <w:rsid w:val="002804D3"/>
    <w:rsid w:val="00281B32"/>
    <w:rsid w:val="00282079"/>
    <w:rsid w:val="00282990"/>
    <w:rsid w:val="002834C9"/>
    <w:rsid w:val="002858E8"/>
    <w:rsid w:val="0028684C"/>
    <w:rsid w:val="0028772F"/>
    <w:rsid w:val="00287A19"/>
    <w:rsid w:val="00291A7A"/>
    <w:rsid w:val="00292814"/>
    <w:rsid w:val="002937FD"/>
    <w:rsid w:val="002949C1"/>
    <w:rsid w:val="00295373"/>
    <w:rsid w:val="00295454"/>
    <w:rsid w:val="002956C4"/>
    <w:rsid w:val="00296813"/>
    <w:rsid w:val="00296AC5"/>
    <w:rsid w:val="002A0628"/>
    <w:rsid w:val="002A10FE"/>
    <w:rsid w:val="002A2937"/>
    <w:rsid w:val="002A3BDB"/>
    <w:rsid w:val="002A3FE2"/>
    <w:rsid w:val="002A4266"/>
    <w:rsid w:val="002B1061"/>
    <w:rsid w:val="002B23D8"/>
    <w:rsid w:val="002B2874"/>
    <w:rsid w:val="002B28DE"/>
    <w:rsid w:val="002B2B9A"/>
    <w:rsid w:val="002B30F8"/>
    <w:rsid w:val="002B38BD"/>
    <w:rsid w:val="002B3B91"/>
    <w:rsid w:val="002C0D89"/>
    <w:rsid w:val="002C0DCB"/>
    <w:rsid w:val="002C33F6"/>
    <w:rsid w:val="002C355B"/>
    <w:rsid w:val="002C4D26"/>
    <w:rsid w:val="002C51A8"/>
    <w:rsid w:val="002C57BD"/>
    <w:rsid w:val="002C57F9"/>
    <w:rsid w:val="002C59AB"/>
    <w:rsid w:val="002C6871"/>
    <w:rsid w:val="002C7C41"/>
    <w:rsid w:val="002D05F9"/>
    <w:rsid w:val="002D3920"/>
    <w:rsid w:val="002D4110"/>
    <w:rsid w:val="002D7134"/>
    <w:rsid w:val="002E0927"/>
    <w:rsid w:val="002E0F1C"/>
    <w:rsid w:val="002E4559"/>
    <w:rsid w:val="002E4B69"/>
    <w:rsid w:val="002E585E"/>
    <w:rsid w:val="002E68C9"/>
    <w:rsid w:val="002F0847"/>
    <w:rsid w:val="002F0863"/>
    <w:rsid w:val="002F0F45"/>
    <w:rsid w:val="002F1C77"/>
    <w:rsid w:val="002F28F0"/>
    <w:rsid w:val="002F6073"/>
    <w:rsid w:val="00300FE4"/>
    <w:rsid w:val="00301248"/>
    <w:rsid w:val="00301563"/>
    <w:rsid w:val="00302D7F"/>
    <w:rsid w:val="0030512B"/>
    <w:rsid w:val="00305E1D"/>
    <w:rsid w:val="0031017D"/>
    <w:rsid w:val="00310209"/>
    <w:rsid w:val="0031027B"/>
    <w:rsid w:val="0031170D"/>
    <w:rsid w:val="0031219B"/>
    <w:rsid w:val="00314F61"/>
    <w:rsid w:val="003152CC"/>
    <w:rsid w:val="00317FAF"/>
    <w:rsid w:val="0032144E"/>
    <w:rsid w:val="00321988"/>
    <w:rsid w:val="00321AD4"/>
    <w:rsid w:val="003226D4"/>
    <w:rsid w:val="00322808"/>
    <w:rsid w:val="00322DEE"/>
    <w:rsid w:val="003312C9"/>
    <w:rsid w:val="003315AB"/>
    <w:rsid w:val="003315F3"/>
    <w:rsid w:val="00331E19"/>
    <w:rsid w:val="00334656"/>
    <w:rsid w:val="00335C02"/>
    <w:rsid w:val="00336E6D"/>
    <w:rsid w:val="003405F2"/>
    <w:rsid w:val="0034096E"/>
    <w:rsid w:val="00345046"/>
    <w:rsid w:val="0034541B"/>
    <w:rsid w:val="00345FF2"/>
    <w:rsid w:val="0034605B"/>
    <w:rsid w:val="003460D3"/>
    <w:rsid w:val="00346675"/>
    <w:rsid w:val="00350632"/>
    <w:rsid w:val="00350B21"/>
    <w:rsid w:val="00350D53"/>
    <w:rsid w:val="00351ACC"/>
    <w:rsid w:val="003521E9"/>
    <w:rsid w:val="00353B06"/>
    <w:rsid w:val="00355032"/>
    <w:rsid w:val="00355B6B"/>
    <w:rsid w:val="003609C9"/>
    <w:rsid w:val="00360EEF"/>
    <w:rsid w:val="003644C7"/>
    <w:rsid w:val="003645E0"/>
    <w:rsid w:val="00364663"/>
    <w:rsid w:val="00364849"/>
    <w:rsid w:val="00365D15"/>
    <w:rsid w:val="00366853"/>
    <w:rsid w:val="0036695A"/>
    <w:rsid w:val="00367E42"/>
    <w:rsid w:val="00367E78"/>
    <w:rsid w:val="003702E4"/>
    <w:rsid w:val="00374933"/>
    <w:rsid w:val="0037639A"/>
    <w:rsid w:val="00380E41"/>
    <w:rsid w:val="00380E67"/>
    <w:rsid w:val="00381906"/>
    <w:rsid w:val="00384B49"/>
    <w:rsid w:val="00385C0C"/>
    <w:rsid w:val="003862F8"/>
    <w:rsid w:val="0038677B"/>
    <w:rsid w:val="00386A40"/>
    <w:rsid w:val="0039179D"/>
    <w:rsid w:val="00392313"/>
    <w:rsid w:val="00397181"/>
    <w:rsid w:val="0039730F"/>
    <w:rsid w:val="003A0AEF"/>
    <w:rsid w:val="003A1911"/>
    <w:rsid w:val="003A1B90"/>
    <w:rsid w:val="003A2729"/>
    <w:rsid w:val="003A32D9"/>
    <w:rsid w:val="003A48B2"/>
    <w:rsid w:val="003A499F"/>
    <w:rsid w:val="003A6DB7"/>
    <w:rsid w:val="003A6E94"/>
    <w:rsid w:val="003A7F11"/>
    <w:rsid w:val="003B02DC"/>
    <w:rsid w:val="003B1913"/>
    <w:rsid w:val="003B4855"/>
    <w:rsid w:val="003B4DDB"/>
    <w:rsid w:val="003B5D4E"/>
    <w:rsid w:val="003B784C"/>
    <w:rsid w:val="003C1BF9"/>
    <w:rsid w:val="003C1BFB"/>
    <w:rsid w:val="003C1F3F"/>
    <w:rsid w:val="003C3B27"/>
    <w:rsid w:val="003C5491"/>
    <w:rsid w:val="003C6A14"/>
    <w:rsid w:val="003C6FB5"/>
    <w:rsid w:val="003D0F2B"/>
    <w:rsid w:val="003D137A"/>
    <w:rsid w:val="003D2FA1"/>
    <w:rsid w:val="003D37E8"/>
    <w:rsid w:val="003D3B41"/>
    <w:rsid w:val="003D52C7"/>
    <w:rsid w:val="003D5A9C"/>
    <w:rsid w:val="003D6622"/>
    <w:rsid w:val="003E1C66"/>
    <w:rsid w:val="003E3B3E"/>
    <w:rsid w:val="003E3F85"/>
    <w:rsid w:val="003E669B"/>
    <w:rsid w:val="003E7069"/>
    <w:rsid w:val="003E77D0"/>
    <w:rsid w:val="003E794D"/>
    <w:rsid w:val="003F1427"/>
    <w:rsid w:val="003F45A4"/>
    <w:rsid w:val="003F5B31"/>
    <w:rsid w:val="003F7747"/>
    <w:rsid w:val="003F7C25"/>
    <w:rsid w:val="0040040B"/>
    <w:rsid w:val="00401553"/>
    <w:rsid w:val="00401F80"/>
    <w:rsid w:val="00402E71"/>
    <w:rsid w:val="0040306F"/>
    <w:rsid w:val="00403F93"/>
    <w:rsid w:val="004046E3"/>
    <w:rsid w:val="00411CD9"/>
    <w:rsid w:val="00412435"/>
    <w:rsid w:val="00412D44"/>
    <w:rsid w:val="0041326C"/>
    <w:rsid w:val="00413601"/>
    <w:rsid w:val="004166FC"/>
    <w:rsid w:val="004177A9"/>
    <w:rsid w:val="00417CE0"/>
    <w:rsid w:val="00420D17"/>
    <w:rsid w:val="0042102F"/>
    <w:rsid w:val="0042105B"/>
    <w:rsid w:val="004210DD"/>
    <w:rsid w:val="00422F3A"/>
    <w:rsid w:val="0042551C"/>
    <w:rsid w:val="00425690"/>
    <w:rsid w:val="004273CB"/>
    <w:rsid w:val="00431081"/>
    <w:rsid w:val="0043189C"/>
    <w:rsid w:val="00432FE0"/>
    <w:rsid w:val="00433532"/>
    <w:rsid w:val="0043391A"/>
    <w:rsid w:val="00433B72"/>
    <w:rsid w:val="00433B9E"/>
    <w:rsid w:val="00433DCB"/>
    <w:rsid w:val="00435208"/>
    <w:rsid w:val="00437CEB"/>
    <w:rsid w:val="00440248"/>
    <w:rsid w:val="0044148B"/>
    <w:rsid w:val="0044397A"/>
    <w:rsid w:val="004439EF"/>
    <w:rsid w:val="00444890"/>
    <w:rsid w:val="004457F9"/>
    <w:rsid w:val="00445EC1"/>
    <w:rsid w:val="004469CB"/>
    <w:rsid w:val="004470A1"/>
    <w:rsid w:val="00450745"/>
    <w:rsid w:val="0045455E"/>
    <w:rsid w:val="00454C89"/>
    <w:rsid w:val="00456C7A"/>
    <w:rsid w:val="00460E85"/>
    <w:rsid w:val="00461043"/>
    <w:rsid w:val="00461919"/>
    <w:rsid w:val="00461A3D"/>
    <w:rsid w:val="00461ED9"/>
    <w:rsid w:val="004637C4"/>
    <w:rsid w:val="004637F5"/>
    <w:rsid w:val="004656B3"/>
    <w:rsid w:val="00465BAB"/>
    <w:rsid w:val="00465CC4"/>
    <w:rsid w:val="00466CAE"/>
    <w:rsid w:val="00470CE7"/>
    <w:rsid w:val="004714C8"/>
    <w:rsid w:val="004731FE"/>
    <w:rsid w:val="0047400F"/>
    <w:rsid w:val="0047456E"/>
    <w:rsid w:val="0047678E"/>
    <w:rsid w:val="0047680B"/>
    <w:rsid w:val="00477134"/>
    <w:rsid w:val="00477330"/>
    <w:rsid w:val="00480162"/>
    <w:rsid w:val="004852BF"/>
    <w:rsid w:val="0048691A"/>
    <w:rsid w:val="004875F8"/>
    <w:rsid w:val="004948D2"/>
    <w:rsid w:val="00497E30"/>
    <w:rsid w:val="004A03A4"/>
    <w:rsid w:val="004A0AA5"/>
    <w:rsid w:val="004A15DB"/>
    <w:rsid w:val="004A1D8E"/>
    <w:rsid w:val="004A2326"/>
    <w:rsid w:val="004A3BA3"/>
    <w:rsid w:val="004A4623"/>
    <w:rsid w:val="004A469F"/>
    <w:rsid w:val="004A4894"/>
    <w:rsid w:val="004B0D14"/>
    <w:rsid w:val="004B4929"/>
    <w:rsid w:val="004B7913"/>
    <w:rsid w:val="004B7EC3"/>
    <w:rsid w:val="004B7F3E"/>
    <w:rsid w:val="004C1526"/>
    <w:rsid w:val="004C20B8"/>
    <w:rsid w:val="004C3542"/>
    <w:rsid w:val="004C59A9"/>
    <w:rsid w:val="004C7821"/>
    <w:rsid w:val="004C7AE9"/>
    <w:rsid w:val="004D313E"/>
    <w:rsid w:val="004D6069"/>
    <w:rsid w:val="004D6B9E"/>
    <w:rsid w:val="004D6BA0"/>
    <w:rsid w:val="004D6BA5"/>
    <w:rsid w:val="004D7317"/>
    <w:rsid w:val="004D7545"/>
    <w:rsid w:val="004D7B2C"/>
    <w:rsid w:val="004E3A85"/>
    <w:rsid w:val="004E4A78"/>
    <w:rsid w:val="004E4BDD"/>
    <w:rsid w:val="004E4DF7"/>
    <w:rsid w:val="004E4F36"/>
    <w:rsid w:val="004E53D9"/>
    <w:rsid w:val="004E5EF6"/>
    <w:rsid w:val="004E6830"/>
    <w:rsid w:val="004E6F95"/>
    <w:rsid w:val="004E7807"/>
    <w:rsid w:val="004F0A6A"/>
    <w:rsid w:val="004F15E7"/>
    <w:rsid w:val="004F1FDA"/>
    <w:rsid w:val="004F297E"/>
    <w:rsid w:val="004F3D51"/>
    <w:rsid w:val="004F4A5B"/>
    <w:rsid w:val="004F51E1"/>
    <w:rsid w:val="004F5BD4"/>
    <w:rsid w:val="004F6130"/>
    <w:rsid w:val="004F70D7"/>
    <w:rsid w:val="004F7355"/>
    <w:rsid w:val="00500169"/>
    <w:rsid w:val="005006C4"/>
    <w:rsid w:val="00500D9C"/>
    <w:rsid w:val="00500F2A"/>
    <w:rsid w:val="0050101A"/>
    <w:rsid w:val="00501ECF"/>
    <w:rsid w:val="005023BB"/>
    <w:rsid w:val="00503B88"/>
    <w:rsid w:val="005054D8"/>
    <w:rsid w:val="00506F07"/>
    <w:rsid w:val="00510901"/>
    <w:rsid w:val="00510F34"/>
    <w:rsid w:val="00512FE4"/>
    <w:rsid w:val="0051313E"/>
    <w:rsid w:val="00514DA0"/>
    <w:rsid w:val="005158FD"/>
    <w:rsid w:val="00516B96"/>
    <w:rsid w:val="00516FF6"/>
    <w:rsid w:val="00517FD9"/>
    <w:rsid w:val="00520A1D"/>
    <w:rsid w:val="005214CC"/>
    <w:rsid w:val="00521CE7"/>
    <w:rsid w:val="00521F77"/>
    <w:rsid w:val="005228FB"/>
    <w:rsid w:val="005237EA"/>
    <w:rsid w:val="0052565C"/>
    <w:rsid w:val="005265A9"/>
    <w:rsid w:val="00527CDD"/>
    <w:rsid w:val="005301ED"/>
    <w:rsid w:val="00530B3C"/>
    <w:rsid w:val="00531074"/>
    <w:rsid w:val="005313AB"/>
    <w:rsid w:val="00536124"/>
    <w:rsid w:val="00540473"/>
    <w:rsid w:val="005415D4"/>
    <w:rsid w:val="005420DA"/>
    <w:rsid w:val="00542C92"/>
    <w:rsid w:val="00542EB3"/>
    <w:rsid w:val="00544CFA"/>
    <w:rsid w:val="005475D4"/>
    <w:rsid w:val="00550390"/>
    <w:rsid w:val="00550495"/>
    <w:rsid w:val="00551005"/>
    <w:rsid w:val="005521ED"/>
    <w:rsid w:val="00552F7C"/>
    <w:rsid w:val="00554ABA"/>
    <w:rsid w:val="00554C39"/>
    <w:rsid w:val="00556D4E"/>
    <w:rsid w:val="00556E81"/>
    <w:rsid w:val="00557736"/>
    <w:rsid w:val="00557E3E"/>
    <w:rsid w:val="0056098A"/>
    <w:rsid w:val="00560FAC"/>
    <w:rsid w:val="0056443B"/>
    <w:rsid w:val="00565873"/>
    <w:rsid w:val="00565D45"/>
    <w:rsid w:val="005667D2"/>
    <w:rsid w:val="00566CD6"/>
    <w:rsid w:val="00566D71"/>
    <w:rsid w:val="005678B3"/>
    <w:rsid w:val="00571DC6"/>
    <w:rsid w:val="00572D13"/>
    <w:rsid w:val="0057528E"/>
    <w:rsid w:val="00576626"/>
    <w:rsid w:val="00577168"/>
    <w:rsid w:val="00580470"/>
    <w:rsid w:val="0058107C"/>
    <w:rsid w:val="005814C8"/>
    <w:rsid w:val="00582288"/>
    <w:rsid w:val="00585783"/>
    <w:rsid w:val="00586E9A"/>
    <w:rsid w:val="00587C4E"/>
    <w:rsid w:val="00590D47"/>
    <w:rsid w:val="005920C4"/>
    <w:rsid w:val="00594159"/>
    <w:rsid w:val="00594FF9"/>
    <w:rsid w:val="00595B83"/>
    <w:rsid w:val="00597FF3"/>
    <w:rsid w:val="005A12D8"/>
    <w:rsid w:val="005A3E56"/>
    <w:rsid w:val="005A411C"/>
    <w:rsid w:val="005A5382"/>
    <w:rsid w:val="005A582A"/>
    <w:rsid w:val="005A748F"/>
    <w:rsid w:val="005A7C85"/>
    <w:rsid w:val="005B0DE1"/>
    <w:rsid w:val="005B0E25"/>
    <w:rsid w:val="005B0FBB"/>
    <w:rsid w:val="005B2E0A"/>
    <w:rsid w:val="005B3381"/>
    <w:rsid w:val="005B5276"/>
    <w:rsid w:val="005B676E"/>
    <w:rsid w:val="005B6B3E"/>
    <w:rsid w:val="005B7EC1"/>
    <w:rsid w:val="005C013D"/>
    <w:rsid w:val="005C0F7E"/>
    <w:rsid w:val="005C0FA4"/>
    <w:rsid w:val="005C17D6"/>
    <w:rsid w:val="005C1F00"/>
    <w:rsid w:val="005C2B0D"/>
    <w:rsid w:val="005C5261"/>
    <w:rsid w:val="005C553F"/>
    <w:rsid w:val="005C685F"/>
    <w:rsid w:val="005C6D68"/>
    <w:rsid w:val="005D2578"/>
    <w:rsid w:val="005D2CAF"/>
    <w:rsid w:val="005D3875"/>
    <w:rsid w:val="005D409F"/>
    <w:rsid w:val="005D48D4"/>
    <w:rsid w:val="005D48EC"/>
    <w:rsid w:val="005D58BA"/>
    <w:rsid w:val="005D6024"/>
    <w:rsid w:val="005D74A2"/>
    <w:rsid w:val="005D74E5"/>
    <w:rsid w:val="005E1142"/>
    <w:rsid w:val="005E1396"/>
    <w:rsid w:val="005E1BE8"/>
    <w:rsid w:val="005E31DD"/>
    <w:rsid w:val="005E5329"/>
    <w:rsid w:val="005E569A"/>
    <w:rsid w:val="005E6D84"/>
    <w:rsid w:val="005E722C"/>
    <w:rsid w:val="005E7747"/>
    <w:rsid w:val="005F1550"/>
    <w:rsid w:val="005F27D3"/>
    <w:rsid w:val="005F5956"/>
    <w:rsid w:val="005F5F1D"/>
    <w:rsid w:val="00600189"/>
    <w:rsid w:val="006011D1"/>
    <w:rsid w:val="0060186F"/>
    <w:rsid w:val="00602CD5"/>
    <w:rsid w:val="006040F2"/>
    <w:rsid w:val="006049EB"/>
    <w:rsid w:val="006057A4"/>
    <w:rsid w:val="00606787"/>
    <w:rsid w:val="00607754"/>
    <w:rsid w:val="00607845"/>
    <w:rsid w:val="006106DA"/>
    <w:rsid w:val="00612411"/>
    <w:rsid w:val="00613367"/>
    <w:rsid w:val="00613659"/>
    <w:rsid w:val="00614B22"/>
    <w:rsid w:val="00615414"/>
    <w:rsid w:val="0061711D"/>
    <w:rsid w:val="00620C10"/>
    <w:rsid w:val="00621831"/>
    <w:rsid w:val="006222D8"/>
    <w:rsid w:val="006231F3"/>
    <w:rsid w:val="00626252"/>
    <w:rsid w:val="00633791"/>
    <w:rsid w:val="0063394C"/>
    <w:rsid w:val="006352CA"/>
    <w:rsid w:val="0063596D"/>
    <w:rsid w:val="00636871"/>
    <w:rsid w:val="006376E1"/>
    <w:rsid w:val="00640F86"/>
    <w:rsid w:val="00641D58"/>
    <w:rsid w:val="00642D56"/>
    <w:rsid w:val="00643719"/>
    <w:rsid w:val="006455F9"/>
    <w:rsid w:val="006460E3"/>
    <w:rsid w:val="0064770F"/>
    <w:rsid w:val="00650B04"/>
    <w:rsid w:val="00650F06"/>
    <w:rsid w:val="00651983"/>
    <w:rsid w:val="00652DAB"/>
    <w:rsid w:val="006541E7"/>
    <w:rsid w:val="006576F6"/>
    <w:rsid w:val="006579C4"/>
    <w:rsid w:val="0066032A"/>
    <w:rsid w:val="006606B9"/>
    <w:rsid w:val="00660A73"/>
    <w:rsid w:val="00665485"/>
    <w:rsid w:val="006663A5"/>
    <w:rsid w:val="006663AF"/>
    <w:rsid w:val="00666E79"/>
    <w:rsid w:val="00673721"/>
    <w:rsid w:val="006745D9"/>
    <w:rsid w:val="00674875"/>
    <w:rsid w:val="0067517F"/>
    <w:rsid w:val="00675CB7"/>
    <w:rsid w:val="0067618D"/>
    <w:rsid w:val="0067645D"/>
    <w:rsid w:val="00676E3E"/>
    <w:rsid w:val="00680247"/>
    <w:rsid w:val="00680317"/>
    <w:rsid w:val="00682A7E"/>
    <w:rsid w:val="00682E65"/>
    <w:rsid w:val="006840C0"/>
    <w:rsid w:val="00684123"/>
    <w:rsid w:val="00684A02"/>
    <w:rsid w:val="0069005F"/>
    <w:rsid w:val="006908E8"/>
    <w:rsid w:val="006945EB"/>
    <w:rsid w:val="006947C8"/>
    <w:rsid w:val="00697B85"/>
    <w:rsid w:val="006A071D"/>
    <w:rsid w:val="006A08FF"/>
    <w:rsid w:val="006A1D1D"/>
    <w:rsid w:val="006A209F"/>
    <w:rsid w:val="006A239C"/>
    <w:rsid w:val="006A3DF0"/>
    <w:rsid w:val="006A40C5"/>
    <w:rsid w:val="006A42F2"/>
    <w:rsid w:val="006A59FF"/>
    <w:rsid w:val="006A62A7"/>
    <w:rsid w:val="006A663C"/>
    <w:rsid w:val="006A66FE"/>
    <w:rsid w:val="006B333A"/>
    <w:rsid w:val="006B5E34"/>
    <w:rsid w:val="006B5F1B"/>
    <w:rsid w:val="006B62F7"/>
    <w:rsid w:val="006C0BAC"/>
    <w:rsid w:val="006C4844"/>
    <w:rsid w:val="006C576C"/>
    <w:rsid w:val="006C58D4"/>
    <w:rsid w:val="006C64A3"/>
    <w:rsid w:val="006C7DC2"/>
    <w:rsid w:val="006C7F4F"/>
    <w:rsid w:val="006D03F6"/>
    <w:rsid w:val="006D0EB5"/>
    <w:rsid w:val="006D18FE"/>
    <w:rsid w:val="006D3231"/>
    <w:rsid w:val="006D3643"/>
    <w:rsid w:val="006D573C"/>
    <w:rsid w:val="006D5A6E"/>
    <w:rsid w:val="006D5A98"/>
    <w:rsid w:val="006D624D"/>
    <w:rsid w:val="006D7373"/>
    <w:rsid w:val="006E017A"/>
    <w:rsid w:val="006E1D47"/>
    <w:rsid w:val="006E324D"/>
    <w:rsid w:val="006E4108"/>
    <w:rsid w:val="006E5A97"/>
    <w:rsid w:val="006E6363"/>
    <w:rsid w:val="006E71C6"/>
    <w:rsid w:val="006F0D2A"/>
    <w:rsid w:val="006F125C"/>
    <w:rsid w:val="006F3002"/>
    <w:rsid w:val="006F5CB1"/>
    <w:rsid w:val="00701685"/>
    <w:rsid w:val="00701949"/>
    <w:rsid w:val="007057BA"/>
    <w:rsid w:val="0070637B"/>
    <w:rsid w:val="0070688B"/>
    <w:rsid w:val="00707C4E"/>
    <w:rsid w:val="00710E73"/>
    <w:rsid w:val="007112EC"/>
    <w:rsid w:val="00711B2B"/>
    <w:rsid w:val="0071262A"/>
    <w:rsid w:val="00712D18"/>
    <w:rsid w:val="00713F25"/>
    <w:rsid w:val="007169C1"/>
    <w:rsid w:val="00717FF8"/>
    <w:rsid w:val="00722B11"/>
    <w:rsid w:val="007235F9"/>
    <w:rsid w:val="007257E0"/>
    <w:rsid w:val="0072677A"/>
    <w:rsid w:val="007269C9"/>
    <w:rsid w:val="00726CCE"/>
    <w:rsid w:val="007274BC"/>
    <w:rsid w:val="00727A34"/>
    <w:rsid w:val="00730540"/>
    <w:rsid w:val="00730DF6"/>
    <w:rsid w:val="0073317C"/>
    <w:rsid w:val="007353EB"/>
    <w:rsid w:val="00735670"/>
    <w:rsid w:val="00735F44"/>
    <w:rsid w:val="00736940"/>
    <w:rsid w:val="00736943"/>
    <w:rsid w:val="007369A5"/>
    <w:rsid w:val="00736A26"/>
    <w:rsid w:val="00736AE2"/>
    <w:rsid w:val="00737E9E"/>
    <w:rsid w:val="00740469"/>
    <w:rsid w:val="007406B0"/>
    <w:rsid w:val="00740913"/>
    <w:rsid w:val="00742ECF"/>
    <w:rsid w:val="0074307D"/>
    <w:rsid w:val="0074347F"/>
    <w:rsid w:val="00744CA8"/>
    <w:rsid w:val="00744DA4"/>
    <w:rsid w:val="007511D5"/>
    <w:rsid w:val="00751B1A"/>
    <w:rsid w:val="0075249A"/>
    <w:rsid w:val="0075446B"/>
    <w:rsid w:val="007548E7"/>
    <w:rsid w:val="00755753"/>
    <w:rsid w:val="00755C09"/>
    <w:rsid w:val="007568B7"/>
    <w:rsid w:val="00756F66"/>
    <w:rsid w:val="00761BAC"/>
    <w:rsid w:val="00761CD0"/>
    <w:rsid w:val="00763930"/>
    <w:rsid w:val="0076589E"/>
    <w:rsid w:val="00766141"/>
    <w:rsid w:val="00767112"/>
    <w:rsid w:val="00770C25"/>
    <w:rsid w:val="00772ED6"/>
    <w:rsid w:val="00774B56"/>
    <w:rsid w:val="00775BEA"/>
    <w:rsid w:val="00776307"/>
    <w:rsid w:val="00777C40"/>
    <w:rsid w:val="00790238"/>
    <w:rsid w:val="00790400"/>
    <w:rsid w:val="00790E4D"/>
    <w:rsid w:val="00794808"/>
    <w:rsid w:val="00795FE9"/>
    <w:rsid w:val="00796169"/>
    <w:rsid w:val="0079670A"/>
    <w:rsid w:val="007A1927"/>
    <w:rsid w:val="007A2207"/>
    <w:rsid w:val="007A55AE"/>
    <w:rsid w:val="007A6433"/>
    <w:rsid w:val="007A73D3"/>
    <w:rsid w:val="007A7616"/>
    <w:rsid w:val="007A775D"/>
    <w:rsid w:val="007B12F3"/>
    <w:rsid w:val="007B1CB2"/>
    <w:rsid w:val="007B1E11"/>
    <w:rsid w:val="007B3EE1"/>
    <w:rsid w:val="007C41B5"/>
    <w:rsid w:val="007C67EF"/>
    <w:rsid w:val="007C6893"/>
    <w:rsid w:val="007C7DD0"/>
    <w:rsid w:val="007D14DE"/>
    <w:rsid w:val="007D2DF7"/>
    <w:rsid w:val="007D38A9"/>
    <w:rsid w:val="007D4A50"/>
    <w:rsid w:val="007D4F07"/>
    <w:rsid w:val="007D55D6"/>
    <w:rsid w:val="007D5624"/>
    <w:rsid w:val="007D5817"/>
    <w:rsid w:val="007E04DA"/>
    <w:rsid w:val="007E0576"/>
    <w:rsid w:val="007E0AC5"/>
    <w:rsid w:val="007E14B0"/>
    <w:rsid w:val="007E3C72"/>
    <w:rsid w:val="007E464B"/>
    <w:rsid w:val="007E4E99"/>
    <w:rsid w:val="007E537B"/>
    <w:rsid w:val="007E5723"/>
    <w:rsid w:val="007F0194"/>
    <w:rsid w:val="007F19D6"/>
    <w:rsid w:val="007F2985"/>
    <w:rsid w:val="007F46B8"/>
    <w:rsid w:val="007F7F1A"/>
    <w:rsid w:val="00807490"/>
    <w:rsid w:val="008078EC"/>
    <w:rsid w:val="00810D96"/>
    <w:rsid w:val="00811424"/>
    <w:rsid w:val="008132D0"/>
    <w:rsid w:val="0081467C"/>
    <w:rsid w:val="00817181"/>
    <w:rsid w:val="00820B6E"/>
    <w:rsid w:val="00820C08"/>
    <w:rsid w:val="00823538"/>
    <w:rsid w:val="00823605"/>
    <w:rsid w:val="008243A7"/>
    <w:rsid w:val="00825DDA"/>
    <w:rsid w:val="00826E89"/>
    <w:rsid w:val="00827061"/>
    <w:rsid w:val="00827A79"/>
    <w:rsid w:val="00827D86"/>
    <w:rsid w:val="00831611"/>
    <w:rsid w:val="00832470"/>
    <w:rsid w:val="00833FA5"/>
    <w:rsid w:val="0083464E"/>
    <w:rsid w:val="00840D04"/>
    <w:rsid w:val="00841BD0"/>
    <w:rsid w:val="00842D29"/>
    <w:rsid w:val="0084309C"/>
    <w:rsid w:val="00845B3F"/>
    <w:rsid w:val="0085092D"/>
    <w:rsid w:val="00850A56"/>
    <w:rsid w:val="00851006"/>
    <w:rsid w:val="00851F40"/>
    <w:rsid w:val="008534AB"/>
    <w:rsid w:val="00853A19"/>
    <w:rsid w:val="00853B95"/>
    <w:rsid w:val="008542E4"/>
    <w:rsid w:val="00854BEF"/>
    <w:rsid w:val="00857F91"/>
    <w:rsid w:val="008620DC"/>
    <w:rsid w:val="00862D3A"/>
    <w:rsid w:val="008632D4"/>
    <w:rsid w:val="00863A38"/>
    <w:rsid w:val="00867AA3"/>
    <w:rsid w:val="00867FE4"/>
    <w:rsid w:val="008704D8"/>
    <w:rsid w:val="008756DA"/>
    <w:rsid w:val="008760D5"/>
    <w:rsid w:val="0087622E"/>
    <w:rsid w:val="008774E4"/>
    <w:rsid w:val="008811BA"/>
    <w:rsid w:val="008811D2"/>
    <w:rsid w:val="00881B38"/>
    <w:rsid w:val="00881BE7"/>
    <w:rsid w:val="00882132"/>
    <w:rsid w:val="0088234C"/>
    <w:rsid w:val="008839D5"/>
    <w:rsid w:val="00885E67"/>
    <w:rsid w:val="0088783A"/>
    <w:rsid w:val="00892C45"/>
    <w:rsid w:val="00893EE0"/>
    <w:rsid w:val="008940D1"/>
    <w:rsid w:val="0089593C"/>
    <w:rsid w:val="00896877"/>
    <w:rsid w:val="008A07F4"/>
    <w:rsid w:val="008A0F6A"/>
    <w:rsid w:val="008A1460"/>
    <w:rsid w:val="008A265A"/>
    <w:rsid w:val="008A4283"/>
    <w:rsid w:val="008A449B"/>
    <w:rsid w:val="008A45E3"/>
    <w:rsid w:val="008A5739"/>
    <w:rsid w:val="008A5F9B"/>
    <w:rsid w:val="008A6274"/>
    <w:rsid w:val="008A6728"/>
    <w:rsid w:val="008A6DC7"/>
    <w:rsid w:val="008A74BE"/>
    <w:rsid w:val="008A77F1"/>
    <w:rsid w:val="008A7F85"/>
    <w:rsid w:val="008B2E3D"/>
    <w:rsid w:val="008B2E54"/>
    <w:rsid w:val="008B2F74"/>
    <w:rsid w:val="008B5A3C"/>
    <w:rsid w:val="008B67FD"/>
    <w:rsid w:val="008C2220"/>
    <w:rsid w:val="008C3D7C"/>
    <w:rsid w:val="008C3F15"/>
    <w:rsid w:val="008C633D"/>
    <w:rsid w:val="008C63AC"/>
    <w:rsid w:val="008C7A0A"/>
    <w:rsid w:val="008D0BF8"/>
    <w:rsid w:val="008D18A8"/>
    <w:rsid w:val="008D2003"/>
    <w:rsid w:val="008D3A13"/>
    <w:rsid w:val="008D573F"/>
    <w:rsid w:val="008D624D"/>
    <w:rsid w:val="008E012E"/>
    <w:rsid w:val="008E201D"/>
    <w:rsid w:val="008E2213"/>
    <w:rsid w:val="008E5FBF"/>
    <w:rsid w:val="008F0074"/>
    <w:rsid w:val="008F0277"/>
    <w:rsid w:val="008F1768"/>
    <w:rsid w:val="008F3A27"/>
    <w:rsid w:val="008F6C7A"/>
    <w:rsid w:val="009009EF"/>
    <w:rsid w:val="0090137B"/>
    <w:rsid w:val="00901892"/>
    <w:rsid w:val="00901D78"/>
    <w:rsid w:val="009025B8"/>
    <w:rsid w:val="0090488E"/>
    <w:rsid w:val="00907098"/>
    <w:rsid w:val="009077D5"/>
    <w:rsid w:val="00910D9B"/>
    <w:rsid w:val="00911117"/>
    <w:rsid w:val="009116F1"/>
    <w:rsid w:val="00911BEA"/>
    <w:rsid w:val="009125FB"/>
    <w:rsid w:val="00912E5D"/>
    <w:rsid w:val="00913199"/>
    <w:rsid w:val="00913B47"/>
    <w:rsid w:val="00913BF6"/>
    <w:rsid w:val="00914871"/>
    <w:rsid w:val="009163D7"/>
    <w:rsid w:val="0091690A"/>
    <w:rsid w:val="009216B8"/>
    <w:rsid w:val="009249F7"/>
    <w:rsid w:val="00926CA2"/>
    <w:rsid w:val="00926F69"/>
    <w:rsid w:val="00931454"/>
    <w:rsid w:val="00931784"/>
    <w:rsid w:val="00931CE3"/>
    <w:rsid w:val="00932587"/>
    <w:rsid w:val="00932749"/>
    <w:rsid w:val="0093313E"/>
    <w:rsid w:val="00933AD5"/>
    <w:rsid w:val="0093442B"/>
    <w:rsid w:val="00934747"/>
    <w:rsid w:val="0093640C"/>
    <w:rsid w:val="009406D2"/>
    <w:rsid w:val="00940903"/>
    <w:rsid w:val="009411BD"/>
    <w:rsid w:val="0094269C"/>
    <w:rsid w:val="00942DCA"/>
    <w:rsid w:val="00942EDC"/>
    <w:rsid w:val="009458C0"/>
    <w:rsid w:val="00945970"/>
    <w:rsid w:val="0094709B"/>
    <w:rsid w:val="00951E29"/>
    <w:rsid w:val="0095534F"/>
    <w:rsid w:val="0095599F"/>
    <w:rsid w:val="009559F6"/>
    <w:rsid w:val="00955AEF"/>
    <w:rsid w:val="00960745"/>
    <w:rsid w:val="00960804"/>
    <w:rsid w:val="00960D04"/>
    <w:rsid w:val="009620EA"/>
    <w:rsid w:val="00963DFA"/>
    <w:rsid w:val="00964093"/>
    <w:rsid w:val="0096480D"/>
    <w:rsid w:val="00964B0D"/>
    <w:rsid w:val="00965549"/>
    <w:rsid w:val="0096663C"/>
    <w:rsid w:val="00966D78"/>
    <w:rsid w:val="009674E1"/>
    <w:rsid w:val="00972429"/>
    <w:rsid w:val="009735BD"/>
    <w:rsid w:val="0097519A"/>
    <w:rsid w:val="009765D3"/>
    <w:rsid w:val="00977AA7"/>
    <w:rsid w:val="00983358"/>
    <w:rsid w:val="00983C4D"/>
    <w:rsid w:val="00983C9D"/>
    <w:rsid w:val="0098425F"/>
    <w:rsid w:val="0098485E"/>
    <w:rsid w:val="00986960"/>
    <w:rsid w:val="00986BD2"/>
    <w:rsid w:val="00987E5A"/>
    <w:rsid w:val="009902FA"/>
    <w:rsid w:val="009930D0"/>
    <w:rsid w:val="009968BA"/>
    <w:rsid w:val="009A7142"/>
    <w:rsid w:val="009B0906"/>
    <w:rsid w:val="009B11FF"/>
    <w:rsid w:val="009B138E"/>
    <w:rsid w:val="009B219C"/>
    <w:rsid w:val="009B21C8"/>
    <w:rsid w:val="009B2E4E"/>
    <w:rsid w:val="009B4F1E"/>
    <w:rsid w:val="009C1431"/>
    <w:rsid w:val="009C19BE"/>
    <w:rsid w:val="009C270C"/>
    <w:rsid w:val="009C3AED"/>
    <w:rsid w:val="009C410A"/>
    <w:rsid w:val="009C4B6F"/>
    <w:rsid w:val="009D45C6"/>
    <w:rsid w:val="009D66C2"/>
    <w:rsid w:val="009D6D05"/>
    <w:rsid w:val="009E1426"/>
    <w:rsid w:val="009E1F1C"/>
    <w:rsid w:val="009E26B5"/>
    <w:rsid w:val="009E3583"/>
    <w:rsid w:val="009E3683"/>
    <w:rsid w:val="009E4A3C"/>
    <w:rsid w:val="009E4FCC"/>
    <w:rsid w:val="009E6993"/>
    <w:rsid w:val="009E71CB"/>
    <w:rsid w:val="009F1FD5"/>
    <w:rsid w:val="009F2194"/>
    <w:rsid w:val="009F6558"/>
    <w:rsid w:val="009F7DF6"/>
    <w:rsid w:val="00A00304"/>
    <w:rsid w:val="00A0095B"/>
    <w:rsid w:val="00A01298"/>
    <w:rsid w:val="00A02335"/>
    <w:rsid w:val="00A0389D"/>
    <w:rsid w:val="00A04C44"/>
    <w:rsid w:val="00A04CCD"/>
    <w:rsid w:val="00A05BFD"/>
    <w:rsid w:val="00A10EF3"/>
    <w:rsid w:val="00A11912"/>
    <w:rsid w:val="00A11D85"/>
    <w:rsid w:val="00A11EB6"/>
    <w:rsid w:val="00A121F1"/>
    <w:rsid w:val="00A12BD4"/>
    <w:rsid w:val="00A15D85"/>
    <w:rsid w:val="00A161AD"/>
    <w:rsid w:val="00A2184E"/>
    <w:rsid w:val="00A220CD"/>
    <w:rsid w:val="00A262DA"/>
    <w:rsid w:val="00A27913"/>
    <w:rsid w:val="00A314EE"/>
    <w:rsid w:val="00A316E3"/>
    <w:rsid w:val="00A3279C"/>
    <w:rsid w:val="00A34155"/>
    <w:rsid w:val="00A3458F"/>
    <w:rsid w:val="00A35E86"/>
    <w:rsid w:val="00A3648D"/>
    <w:rsid w:val="00A37491"/>
    <w:rsid w:val="00A374B6"/>
    <w:rsid w:val="00A37EF4"/>
    <w:rsid w:val="00A414DE"/>
    <w:rsid w:val="00A444A6"/>
    <w:rsid w:val="00A463CF"/>
    <w:rsid w:val="00A4714B"/>
    <w:rsid w:val="00A50372"/>
    <w:rsid w:val="00A51C26"/>
    <w:rsid w:val="00A529F1"/>
    <w:rsid w:val="00A5482A"/>
    <w:rsid w:val="00A6101B"/>
    <w:rsid w:val="00A62854"/>
    <w:rsid w:val="00A62CAF"/>
    <w:rsid w:val="00A6311B"/>
    <w:rsid w:val="00A63FB2"/>
    <w:rsid w:val="00A65AC2"/>
    <w:rsid w:val="00A668BD"/>
    <w:rsid w:val="00A67FDE"/>
    <w:rsid w:val="00A7023D"/>
    <w:rsid w:val="00A705B4"/>
    <w:rsid w:val="00A70C9F"/>
    <w:rsid w:val="00A72EDD"/>
    <w:rsid w:val="00A732E5"/>
    <w:rsid w:val="00A73ECB"/>
    <w:rsid w:val="00A75070"/>
    <w:rsid w:val="00A758E1"/>
    <w:rsid w:val="00A759EE"/>
    <w:rsid w:val="00A77555"/>
    <w:rsid w:val="00A80654"/>
    <w:rsid w:val="00A816EF"/>
    <w:rsid w:val="00A824A5"/>
    <w:rsid w:val="00A8318B"/>
    <w:rsid w:val="00A83BDE"/>
    <w:rsid w:val="00A8662F"/>
    <w:rsid w:val="00A86D72"/>
    <w:rsid w:val="00A9022B"/>
    <w:rsid w:val="00A90BF3"/>
    <w:rsid w:val="00A90FE1"/>
    <w:rsid w:val="00A91150"/>
    <w:rsid w:val="00A92476"/>
    <w:rsid w:val="00A93235"/>
    <w:rsid w:val="00A96EB9"/>
    <w:rsid w:val="00A97C5D"/>
    <w:rsid w:val="00AA06CA"/>
    <w:rsid w:val="00AA0837"/>
    <w:rsid w:val="00AA185E"/>
    <w:rsid w:val="00AA2447"/>
    <w:rsid w:val="00AA468A"/>
    <w:rsid w:val="00AA57D3"/>
    <w:rsid w:val="00AA585F"/>
    <w:rsid w:val="00AA6630"/>
    <w:rsid w:val="00AA67CC"/>
    <w:rsid w:val="00AB05B8"/>
    <w:rsid w:val="00AB0AE2"/>
    <w:rsid w:val="00AB0E3E"/>
    <w:rsid w:val="00AC06EE"/>
    <w:rsid w:val="00AC0B41"/>
    <w:rsid w:val="00AC2017"/>
    <w:rsid w:val="00AC2416"/>
    <w:rsid w:val="00AD0AB1"/>
    <w:rsid w:val="00AD1F78"/>
    <w:rsid w:val="00AD26CC"/>
    <w:rsid w:val="00AD2E37"/>
    <w:rsid w:val="00AD38D7"/>
    <w:rsid w:val="00AD3BC8"/>
    <w:rsid w:val="00AD5121"/>
    <w:rsid w:val="00AD72BD"/>
    <w:rsid w:val="00AE001E"/>
    <w:rsid w:val="00AE07AA"/>
    <w:rsid w:val="00AE0C2B"/>
    <w:rsid w:val="00AE1741"/>
    <w:rsid w:val="00AE19C5"/>
    <w:rsid w:val="00AE1D91"/>
    <w:rsid w:val="00AE3A9F"/>
    <w:rsid w:val="00AE3D16"/>
    <w:rsid w:val="00AE600A"/>
    <w:rsid w:val="00AF0BF2"/>
    <w:rsid w:val="00AF17FD"/>
    <w:rsid w:val="00AF1DE5"/>
    <w:rsid w:val="00AF1F78"/>
    <w:rsid w:val="00AF294E"/>
    <w:rsid w:val="00AF3D0F"/>
    <w:rsid w:val="00AF5855"/>
    <w:rsid w:val="00AF61FA"/>
    <w:rsid w:val="00B0144C"/>
    <w:rsid w:val="00B01EC6"/>
    <w:rsid w:val="00B0233E"/>
    <w:rsid w:val="00B027B7"/>
    <w:rsid w:val="00B0379D"/>
    <w:rsid w:val="00B04D91"/>
    <w:rsid w:val="00B07011"/>
    <w:rsid w:val="00B11504"/>
    <w:rsid w:val="00B11F72"/>
    <w:rsid w:val="00B11FC5"/>
    <w:rsid w:val="00B139D5"/>
    <w:rsid w:val="00B16610"/>
    <w:rsid w:val="00B16E3E"/>
    <w:rsid w:val="00B17E41"/>
    <w:rsid w:val="00B22F74"/>
    <w:rsid w:val="00B2338B"/>
    <w:rsid w:val="00B23476"/>
    <w:rsid w:val="00B304D8"/>
    <w:rsid w:val="00B30948"/>
    <w:rsid w:val="00B30988"/>
    <w:rsid w:val="00B319B4"/>
    <w:rsid w:val="00B335F7"/>
    <w:rsid w:val="00B33F14"/>
    <w:rsid w:val="00B34527"/>
    <w:rsid w:val="00B35BB3"/>
    <w:rsid w:val="00B424F3"/>
    <w:rsid w:val="00B44C2E"/>
    <w:rsid w:val="00B44DB9"/>
    <w:rsid w:val="00B501EA"/>
    <w:rsid w:val="00B508D7"/>
    <w:rsid w:val="00B51FA5"/>
    <w:rsid w:val="00B55007"/>
    <w:rsid w:val="00B55079"/>
    <w:rsid w:val="00B56192"/>
    <w:rsid w:val="00B607FB"/>
    <w:rsid w:val="00B60F4E"/>
    <w:rsid w:val="00B634BE"/>
    <w:rsid w:val="00B64E70"/>
    <w:rsid w:val="00B67316"/>
    <w:rsid w:val="00B70475"/>
    <w:rsid w:val="00B71632"/>
    <w:rsid w:val="00B81E9C"/>
    <w:rsid w:val="00B81FF7"/>
    <w:rsid w:val="00B82370"/>
    <w:rsid w:val="00B83EA4"/>
    <w:rsid w:val="00B856F7"/>
    <w:rsid w:val="00B8775E"/>
    <w:rsid w:val="00B9091D"/>
    <w:rsid w:val="00B9144A"/>
    <w:rsid w:val="00B92BA4"/>
    <w:rsid w:val="00B957EA"/>
    <w:rsid w:val="00B95E77"/>
    <w:rsid w:val="00B962AF"/>
    <w:rsid w:val="00B964B6"/>
    <w:rsid w:val="00BA00BB"/>
    <w:rsid w:val="00BA136E"/>
    <w:rsid w:val="00BA238A"/>
    <w:rsid w:val="00BA340B"/>
    <w:rsid w:val="00BA50FD"/>
    <w:rsid w:val="00BB104D"/>
    <w:rsid w:val="00BB4112"/>
    <w:rsid w:val="00BB41C6"/>
    <w:rsid w:val="00BB7041"/>
    <w:rsid w:val="00BB7134"/>
    <w:rsid w:val="00BC0249"/>
    <w:rsid w:val="00BC0D18"/>
    <w:rsid w:val="00BC1282"/>
    <w:rsid w:val="00BC2549"/>
    <w:rsid w:val="00BC438B"/>
    <w:rsid w:val="00BC598D"/>
    <w:rsid w:val="00BC703E"/>
    <w:rsid w:val="00BD0197"/>
    <w:rsid w:val="00BD161B"/>
    <w:rsid w:val="00BD371E"/>
    <w:rsid w:val="00BD456D"/>
    <w:rsid w:val="00BD5455"/>
    <w:rsid w:val="00BD6EBA"/>
    <w:rsid w:val="00BE12E0"/>
    <w:rsid w:val="00BE16A3"/>
    <w:rsid w:val="00BE1AB2"/>
    <w:rsid w:val="00BE1B7C"/>
    <w:rsid w:val="00BE1D8D"/>
    <w:rsid w:val="00BE2427"/>
    <w:rsid w:val="00BE4B70"/>
    <w:rsid w:val="00BE4E50"/>
    <w:rsid w:val="00BE5203"/>
    <w:rsid w:val="00BE5AD1"/>
    <w:rsid w:val="00BE6146"/>
    <w:rsid w:val="00BE718A"/>
    <w:rsid w:val="00BE743E"/>
    <w:rsid w:val="00BE774B"/>
    <w:rsid w:val="00BF06E9"/>
    <w:rsid w:val="00BF0831"/>
    <w:rsid w:val="00BF0FBC"/>
    <w:rsid w:val="00BF1961"/>
    <w:rsid w:val="00C0052E"/>
    <w:rsid w:val="00C00C72"/>
    <w:rsid w:val="00C0107D"/>
    <w:rsid w:val="00C01BFB"/>
    <w:rsid w:val="00C03DB4"/>
    <w:rsid w:val="00C04593"/>
    <w:rsid w:val="00C064EA"/>
    <w:rsid w:val="00C13ADA"/>
    <w:rsid w:val="00C13E9E"/>
    <w:rsid w:val="00C16F17"/>
    <w:rsid w:val="00C2108D"/>
    <w:rsid w:val="00C22C75"/>
    <w:rsid w:val="00C24246"/>
    <w:rsid w:val="00C25E32"/>
    <w:rsid w:val="00C27040"/>
    <w:rsid w:val="00C322F8"/>
    <w:rsid w:val="00C32CEF"/>
    <w:rsid w:val="00C33034"/>
    <w:rsid w:val="00C34580"/>
    <w:rsid w:val="00C3526A"/>
    <w:rsid w:val="00C36D56"/>
    <w:rsid w:val="00C37017"/>
    <w:rsid w:val="00C373B6"/>
    <w:rsid w:val="00C4303A"/>
    <w:rsid w:val="00C44539"/>
    <w:rsid w:val="00C45C25"/>
    <w:rsid w:val="00C47ABA"/>
    <w:rsid w:val="00C47ADE"/>
    <w:rsid w:val="00C502B9"/>
    <w:rsid w:val="00C514EB"/>
    <w:rsid w:val="00C518F2"/>
    <w:rsid w:val="00C522EB"/>
    <w:rsid w:val="00C535D7"/>
    <w:rsid w:val="00C54442"/>
    <w:rsid w:val="00C5501D"/>
    <w:rsid w:val="00C5562F"/>
    <w:rsid w:val="00C55AC7"/>
    <w:rsid w:val="00C55BD4"/>
    <w:rsid w:val="00C6071A"/>
    <w:rsid w:val="00C613B0"/>
    <w:rsid w:val="00C63588"/>
    <w:rsid w:val="00C65A9A"/>
    <w:rsid w:val="00C65AB6"/>
    <w:rsid w:val="00C678BE"/>
    <w:rsid w:val="00C67E6A"/>
    <w:rsid w:val="00C70DC0"/>
    <w:rsid w:val="00C73B6A"/>
    <w:rsid w:val="00C81261"/>
    <w:rsid w:val="00C81F46"/>
    <w:rsid w:val="00C8361B"/>
    <w:rsid w:val="00C83723"/>
    <w:rsid w:val="00C84581"/>
    <w:rsid w:val="00C84FD4"/>
    <w:rsid w:val="00C85251"/>
    <w:rsid w:val="00C908F5"/>
    <w:rsid w:val="00C912BA"/>
    <w:rsid w:val="00C917A4"/>
    <w:rsid w:val="00C92970"/>
    <w:rsid w:val="00C936DA"/>
    <w:rsid w:val="00C93B8B"/>
    <w:rsid w:val="00C95D1F"/>
    <w:rsid w:val="00C962DB"/>
    <w:rsid w:val="00C9636F"/>
    <w:rsid w:val="00C9673D"/>
    <w:rsid w:val="00C967E1"/>
    <w:rsid w:val="00C976F0"/>
    <w:rsid w:val="00CA390B"/>
    <w:rsid w:val="00CA3BBF"/>
    <w:rsid w:val="00CA5382"/>
    <w:rsid w:val="00CA61E6"/>
    <w:rsid w:val="00CA7D1A"/>
    <w:rsid w:val="00CB137E"/>
    <w:rsid w:val="00CB155C"/>
    <w:rsid w:val="00CB16A9"/>
    <w:rsid w:val="00CB2A02"/>
    <w:rsid w:val="00CB43B2"/>
    <w:rsid w:val="00CB7F2C"/>
    <w:rsid w:val="00CC02F9"/>
    <w:rsid w:val="00CC0F67"/>
    <w:rsid w:val="00CC24F3"/>
    <w:rsid w:val="00CC346E"/>
    <w:rsid w:val="00CC392B"/>
    <w:rsid w:val="00CC4ED4"/>
    <w:rsid w:val="00CC560B"/>
    <w:rsid w:val="00CC7094"/>
    <w:rsid w:val="00CC7F93"/>
    <w:rsid w:val="00CD0B1B"/>
    <w:rsid w:val="00CD0BA0"/>
    <w:rsid w:val="00CD2355"/>
    <w:rsid w:val="00CD2A8D"/>
    <w:rsid w:val="00CD2AC4"/>
    <w:rsid w:val="00CD3301"/>
    <w:rsid w:val="00CD3741"/>
    <w:rsid w:val="00CD3ACB"/>
    <w:rsid w:val="00CD4818"/>
    <w:rsid w:val="00CD4E3A"/>
    <w:rsid w:val="00CD59E9"/>
    <w:rsid w:val="00CE0C5C"/>
    <w:rsid w:val="00CE1AA9"/>
    <w:rsid w:val="00CE2ACB"/>
    <w:rsid w:val="00CE3C53"/>
    <w:rsid w:val="00CE483D"/>
    <w:rsid w:val="00CE4D11"/>
    <w:rsid w:val="00CE57F4"/>
    <w:rsid w:val="00CE6878"/>
    <w:rsid w:val="00CE6EA2"/>
    <w:rsid w:val="00CF0FD5"/>
    <w:rsid w:val="00CF145A"/>
    <w:rsid w:val="00CF15F9"/>
    <w:rsid w:val="00CF23EB"/>
    <w:rsid w:val="00CF24D4"/>
    <w:rsid w:val="00CF28DF"/>
    <w:rsid w:val="00CF2BB5"/>
    <w:rsid w:val="00CF38CC"/>
    <w:rsid w:val="00CF3B75"/>
    <w:rsid w:val="00CF418A"/>
    <w:rsid w:val="00CF6515"/>
    <w:rsid w:val="00CF70FC"/>
    <w:rsid w:val="00CF7D55"/>
    <w:rsid w:val="00D00BB4"/>
    <w:rsid w:val="00D055D5"/>
    <w:rsid w:val="00D05A05"/>
    <w:rsid w:val="00D063E3"/>
    <w:rsid w:val="00D066AF"/>
    <w:rsid w:val="00D07BF0"/>
    <w:rsid w:val="00D07E43"/>
    <w:rsid w:val="00D120A1"/>
    <w:rsid w:val="00D1250A"/>
    <w:rsid w:val="00D16828"/>
    <w:rsid w:val="00D16A9E"/>
    <w:rsid w:val="00D17524"/>
    <w:rsid w:val="00D17E66"/>
    <w:rsid w:val="00D2199B"/>
    <w:rsid w:val="00D21B88"/>
    <w:rsid w:val="00D259FE"/>
    <w:rsid w:val="00D26534"/>
    <w:rsid w:val="00D26A18"/>
    <w:rsid w:val="00D27901"/>
    <w:rsid w:val="00D309AB"/>
    <w:rsid w:val="00D30F39"/>
    <w:rsid w:val="00D328D7"/>
    <w:rsid w:val="00D32E65"/>
    <w:rsid w:val="00D33597"/>
    <w:rsid w:val="00D3537F"/>
    <w:rsid w:val="00D35C09"/>
    <w:rsid w:val="00D36026"/>
    <w:rsid w:val="00D36E97"/>
    <w:rsid w:val="00D36FC4"/>
    <w:rsid w:val="00D37FD1"/>
    <w:rsid w:val="00D408C5"/>
    <w:rsid w:val="00D40B84"/>
    <w:rsid w:val="00D40EA5"/>
    <w:rsid w:val="00D41449"/>
    <w:rsid w:val="00D416BC"/>
    <w:rsid w:val="00D41906"/>
    <w:rsid w:val="00D42C02"/>
    <w:rsid w:val="00D43B33"/>
    <w:rsid w:val="00D44A97"/>
    <w:rsid w:val="00D45035"/>
    <w:rsid w:val="00D4526E"/>
    <w:rsid w:val="00D45CB7"/>
    <w:rsid w:val="00D45CD8"/>
    <w:rsid w:val="00D45D49"/>
    <w:rsid w:val="00D460FE"/>
    <w:rsid w:val="00D4636F"/>
    <w:rsid w:val="00D47AA3"/>
    <w:rsid w:val="00D47F70"/>
    <w:rsid w:val="00D5027D"/>
    <w:rsid w:val="00D50B5B"/>
    <w:rsid w:val="00D51055"/>
    <w:rsid w:val="00D54578"/>
    <w:rsid w:val="00D54B79"/>
    <w:rsid w:val="00D54B8B"/>
    <w:rsid w:val="00D54FCE"/>
    <w:rsid w:val="00D55690"/>
    <w:rsid w:val="00D570F4"/>
    <w:rsid w:val="00D57D43"/>
    <w:rsid w:val="00D62876"/>
    <w:rsid w:val="00D62D32"/>
    <w:rsid w:val="00D636A1"/>
    <w:rsid w:val="00D659B2"/>
    <w:rsid w:val="00D6673B"/>
    <w:rsid w:val="00D718D8"/>
    <w:rsid w:val="00D7344F"/>
    <w:rsid w:val="00D7378D"/>
    <w:rsid w:val="00D73C95"/>
    <w:rsid w:val="00D7419D"/>
    <w:rsid w:val="00D74E5E"/>
    <w:rsid w:val="00D75C76"/>
    <w:rsid w:val="00D76430"/>
    <w:rsid w:val="00D81EE1"/>
    <w:rsid w:val="00D826F2"/>
    <w:rsid w:val="00D84BB0"/>
    <w:rsid w:val="00D86ACF"/>
    <w:rsid w:val="00D8729D"/>
    <w:rsid w:val="00D87BF1"/>
    <w:rsid w:val="00D91FB1"/>
    <w:rsid w:val="00D943D4"/>
    <w:rsid w:val="00D948AF"/>
    <w:rsid w:val="00D96AAE"/>
    <w:rsid w:val="00D97F8B"/>
    <w:rsid w:val="00DA08CC"/>
    <w:rsid w:val="00DA0AFF"/>
    <w:rsid w:val="00DA1519"/>
    <w:rsid w:val="00DA25CD"/>
    <w:rsid w:val="00DA2C34"/>
    <w:rsid w:val="00DA4287"/>
    <w:rsid w:val="00DA4A18"/>
    <w:rsid w:val="00DA4A86"/>
    <w:rsid w:val="00DA5DD6"/>
    <w:rsid w:val="00DA622B"/>
    <w:rsid w:val="00DA63D8"/>
    <w:rsid w:val="00DB0C84"/>
    <w:rsid w:val="00DB0DE8"/>
    <w:rsid w:val="00DB1440"/>
    <w:rsid w:val="00DB2F57"/>
    <w:rsid w:val="00DB36A6"/>
    <w:rsid w:val="00DC074F"/>
    <w:rsid w:val="00DC7E39"/>
    <w:rsid w:val="00DD0356"/>
    <w:rsid w:val="00DD166A"/>
    <w:rsid w:val="00DD1A2C"/>
    <w:rsid w:val="00DD24E2"/>
    <w:rsid w:val="00DD27FE"/>
    <w:rsid w:val="00DD349D"/>
    <w:rsid w:val="00DD3613"/>
    <w:rsid w:val="00DD7038"/>
    <w:rsid w:val="00DE1EB6"/>
    <w:rsid w:val="00DE2B4E"/>
    <w:rsid w:val="00DE633E"/>
    <w:rsid w:val="00DE7BC9"/>
    <w:rsid w:val="00DE7CA4"/>
    <w:rsid w:val="00DF1633"/>
    <w:rsid w:val="00DF224B"/>
    <w:rsid w:val="00DF27FC"/>
    <w:rsid w:val="00DF30D5"/>
    <w:rsid w:val="00DF527E"/>
    <w:rsid w:val="00DF6224"/>
    <w:rsid w:val="00DF78A2"/>
    <w:rsid w:val="00E01251"/>
    <w:rsid w:val="00E01A30"/>
    <w:rsid w:val="00E03773"/>
    <w:rsid w:val="00E05578"/>
    <w:rsid w:val="00E05D6A"/>
    <w:rsid w:val="00E064AB"/>
    <w:rsid w:val="00E07B1C"/>
    <w:rsid w:val="00E1595C"/>
    <w:rsid w:val="00E15E67"/>
    <w:rsid w:val="00E1656F"/>
    <w:rsid w:val="00E1661D"/>
    <w:rsid w:val="00E20640"/>
    <w:rsid w:val="00E20A69"/>
    <w:rsid w:val="00E21234"/>
    <w:rsid w:val="00E21378"/>
    <w:rsid w:val="00E2269C"/>
    <w:rsid w:val="00E2351C"/>
    <w:rsid w:val="00E23DCC"/>
    <w:rsid w:val="00E23E56"/>
    <w:rsid w:val="00E23F66"/>
    <w:rsid w:val="00E263E0"/>
    <w:rsid w:val="00E267DA"/>
    <w:rsid w:val="00E26A3F"/>
    <w:rsid w:val="00E26CA6"/>
    <w:rsid w:val="00E26E2E"/>
    <w:rsid w:val="00E30A0C"/>
    <w:rsid w:val="00E320BC"/>
    <w:rsid w:val="00E355A6"/>
    <w:rsid w:val="00E37AC7"/>
    <w:rsid w:val="00E406FF"/>
    <w:rsid w:val="00E43B70"/>
    <w:rsid w:val="00E453B2"/>
    <w:rsid w:val="00E462AE"/>
    <w:rsid w:val="00E46EE6"/>
    <w:rsid w:val="00E46F4F"/>
    <w:rsid w:val="00E5254C"/>
    <w:rsid w:val="00E5599C"/>
    <w:rsid w:val="00E56E8B"/>
    <w:rsid w:val="00E57790"/>
    <w:rsid w:val="00E62198"/>
    <w:rsid w:val="00E6370B"/>
    <w:rsid w:val="00E6488B"/>
    <w:rsid w:val="00E66CF0"/>
    <w:rsid w:val="00E7069E"/>
    <w:rsid w:val="00E72345"/>
    <w:rsid w:val="00E72A26"/>
    <w:rsid w:val="00E7355D"/>
    <w:rsid w:val="00E735C5"/>
    <w:rsid w:val="00E738FF"/>
    <w:rsid w:val="00E74964"/>
    <w:rsid w:val="00E74ACA"/>
    <w:rsid w:val="00E74F74"/>
    <w:rsid w:val="00E74FE9"/>
    <w:rsid w:val="00E75408"/>
    <w:rsid w:val="00E75533"/>
    <w:rsid w:val="00E7557A"/>
    <w:rsid w:val="00E756E4"/>
    <w:rsid w:val="00E75A43"/>
    <w:rsid w:val="00E77296"/>
    <w:rsid w:val="00E80383"/>
    <w:rsid w:val="00E8049B"/>
    <w:rsid w:val="00E81B81"/>
    <w:rsid w:val="00E81C9F"/>
    <w:rsid w:val="00E81D8B"/>
    <w:rsid w:val="00E827A7"/>
    <w:rsid w:val="00E82A71"/>
    <w:rsid w:val="00E833A9"/>
    <w:rsid w:val="00E83CC9"/>
    <w:rsid w:val="00E8788D"/>
    <w:rsid w:val="00E90ECF"/>
    <w:rsid w:val="00E91FF1"/>
    <w:rsid w:val="00E9325D"/>
    <w:rsid w:val="00E94417"/>
    <w:rsid w:val="00E94E37"/>
    <w:rsid w:val="00E96EC8"/>
    <w:rsid w:val="00EA022C"/>
    <w:rsid w:val="00EA280F"/>
    <w:rsid w:val="00EA2C9D"/>
    <w:rsid w:val="00EA3BBC"/>
    <w:rsid w:val="00EA3FF8"/>
    <w:rsid w:val="00EA4837"/>
    <w:rsid w:val="00EA6814"/>
    <w:rsid w:val="00EB02E5"/>
    <w:rsid w:val="00EB1FAE"/>
    <w:rsid w:val="00EB3B19"/>
    <w:rsid w:val="00EB3D33"/>
    <w:rsid w:val="00EB54FA"/>
    <w:rsid w:val="00EB726D"/>
    <w:rsid w:val="00EB7F3E"/>
    <w:rsid w:val="00EC1DD4"/>
    <w:rsid w:val="00EC2812"/>
    <w:rsid w:val="00EC31F0"/>
    <w:rsid w:val="00EC347D"/>
    <w:rsid w:val="00EC4570"/>
    <w:rsid w:val="00EC67C6"/>
    <w:rsid w:val="00EC7B7E"/>
    <w:rsid w:val="00EC7D4C"/>
    <w:rsid w:val="00ED0393"/>
    <w:rsid w:val="00ED06DC"/>
    <w:rsid w:val="00ED0814"/>
    <w:rsid w:val="00ED099F"/>
    <w:rsid w:val="00ED3098"/>
    <w:rsid w:val="00ED3A91"/>
    <w:rsid w:val="00EE0136"/>
    <w:rsid w:val="00EE11D8"/>
    <w:rsid w:val="00EE2932"/>
    <w:rsid w:val="00EE3C56"/>
    <w:rsid w:val="00EE4192"/>
    <w:rsid w:val="00EE4DC4"/>
    <w:rsid w:val="00EE4E18"/>
    <w:rsid w:val="00EE4E4D"/>
    <w:rsid w:val="00EE5C57"/>
    <w:rsid w:val="00EE78FE"/>
    <w:rsid w:val="00EF2A06"/>
    <w:rsid w:val="00EF414C"/>
    <w:rsid w:val="00EF48E7"/>
    <w:rsid w:val="00EF5648"/>
    <w:rsid w:val="00EF5AF3"/>
    <w:rsid w:val="00F00C53"/>
    <w:rsid w:val="00F00C57"/>
    <w:rsid w:val="00F019A5"/>
    <w:rsid w:val="00F02830"/>
    <w:rsid w:val="00F04BF6"/>
    <w:rsid w:val="00F11BA3"/>
    <w:rsid w:val="00F13490"/>
    <w:rsid w:val="00F1363C"/>
    <w:rsid w:val="00F1375A"/>
    <w:rsid w:val="00F148CB"/>
    <w:rsid w:val="00F16D30"/>
    <w:rsid w:val="00F20043"/>
    <w:rsid w:val="00F231C9"/>
    <w:rsid w:val="00F254E5"/>
    <w:rsid w:val="00F256E9"/>
    <w:rsid w:val="00F313C6"/>
    <w:rsid w:val="00F317DB"/>
    <w:rsid w:val="00F31C7B"/>
    <w:rsid w:val="00F35192"/>
    <w:rsid w:val="00F35473"/>
    <w:rsid w:val="00F3550D"/>
    <w:rsid w:val="00F36D97"/>
    <w:rsid w:val="00F42D9E"/>
    <w:rsid w:val="00F43536"/>
    <w:rsid w:val="00F43711"/>
    <w:rsid w:val="00F43A0C"/>
    <w:rsid w:val="00F43A43"/>
    <w:rsid w:val="00F451EF"/>
    <w:rsid w:val="00F456B5"/>
    <w:rsid w:val="00F45BDF"/>
    <w:rsid w:val="00F46897"/>
    <w:rsid w:val="00F46BF1"/>
    <w:rsid w:val="00F46F2E"/>
    <w:rsid w:val="00F53CBC"/>
    <w:rsid w:val="00F54327"/>
    <w:rsid w:val="00F558C8"/>
    <w:rsid w:val="00F55B6E"/>
    <w:rsid w:val="00F56873"/>
    <w:rsid w:val="00F570E2"/>
    <w:rsid w:val="00F60071"/>
    <w:rsid w:val="00F61425"/>
    <w:rsid w:val="00F61D2C"/>
    <w:rsid w:val="00F61E41"/>
    <w:rsid w:val="00F630CF"/>
    <w:rsid w:val="00F63A52"/>
    <w:rsid w:val="00F64464"/>
    <w:rsid w:val="00F66A5A"/>
    <w:rsid w:val="00F66BE1"/>
    <w:rsid w:val="00F66D40"/>
    <w:rsid w:val="00F7061B"/>
    <w:rsid w:val="00F7187F"/>
    <w:rsid w:val="00F71DB7"/>
    <w:rsid w:val="00F736CA"/>
    <w:rsid w:val="00F75722"/>
    <w:rsid w:val="00F77417"/>
    <w:rsid w:val="00F77A24"/>
    <w:rsid w:val="00F807A7"/>
    <w:rsid w:val="00F80C99"/>
    <w:rsid w:val="00F810E5"/>
    <w:rsid w:val="00F8276A"/>
    <w:rsid w:val="00F828EB"/>
    <w:rsid w:val="00F82E99"/>
    <w:rsid w:val="00F83788"/>
    <w:rsid w:val="00F83F96"/>
    <w:rsid w:val="00F84139"/>
    <w:rsid w:val="00F8581E"/>
    <w:rsid w:val="00F85C7C"/>
    <w:rsid w:val="00F863C9"/>
    <w:rsid w:val="00F86CED"/>
    <w:rsid w:val="00F878B1"/>
    <w:rsid w:val="00F90683"/>
    <w:rsid w:val="00F90AC3"/>
    <w:rsid w:val="00F9118B"/>
    <w:rsid w:val="00F91A13"/>
    <w:rsid w:val="00F93041"/>
    <w:rsid w:val="00F93402"/>
    <w:rsid w:val="00F9411F"/>
    <w:rsid w:val="00F94DEC"/>
    <w:rsid w:val="00FA1087"/>
    <w:rsid w:val="00FA11A0"/>
    <w:rsid w:val="00FA2209"/>
    <w:rsid w:val="00FA240F"/>
    <w:rsid w:val="00FA265B"/>
    <w:rsid w:val="00FA2E2C"/>
    <w:rsid w:val="00FA2E33"/>
    <w:rsid w:val="00FA458C"/>
    <w:rsid w:val="00FA4DEA"/>
    <w:rsid w:val="00FA7AD5"/>
    <w:rsid w:val="00FB10EE"/>
    <w:rsid w:val="00FB243D"/>
    <w:rsid w:val="00FB3489"/>
    <w:rsid w:val="00FB3D67"/>
    <w:rsid w:val="00FB4B23"/>
    <w:rsid w:val="00FB6110"/>
    <w:rsid w:val="00FB63E0"/>
    <w:rsid w:val="00FC10A4"/>
    <w:rsid w:val="00FC15A8"/>
    <w:rsid w:val="00FC2011"/>
    <w:rsid w:val="00FC363A"/>
    <w:rsid w:val="00FC5064"/>
    <w:rsid w:val="00FC5343"/>
    <w:rsid w:val="00FC6294"/>
    <w:rsid w:val="00FC6733"/>
    <w:rsid w:val="00FD08FF"/>
    <w:rsid w:val="00FD1E70"/>
    <w:rsid w:val="00FD30BD"/>
    <w:rsid w:val="00FD4830"/>
    <w:rsid w:val="00FD4B17"/>
    <w:rsid w:val="00FE0395"/>
    <w:rsid w:val="00FE0806"/>
    <w:rsid w:val="00FE16C8"/>
    <w:rsid w:val="00FE2342"/>
    <w:rsid w:val="00FE3521"/>
    <w:rsid w:val="00FE51BB"/>
    <w:rsid w:val="00FE6C33"/>
    <w:rsid w:val="00FE74C7"/>
    <w:rsid w:val="00FF0D44"/>
    <w:rsid w:val="00FF60FD"/>
    <w:rsid w:val="00FF7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392A77"/>
  <w15:docId w15:val="{EABA3D44-4256-4449-AEFB-C0CAEAC9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DCB"/>
    <w:pPr>
      <w:suppressAutoHyphens/>
      <w:spacing w:after="60"/>
      <w:jc w:val="both"/>
    </w:pPr>
    <w:rPr>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pPr>
      <w:keepNext/>
      <w:numPr>
        <w:numId w:val="1"/>
      </w:numPr>
      <w:tabs>
        <w:tab w:val="left" w:pos="432"/>
      </w:tabs>
      <w:spacing w:before="240"/>
      <w:jc w:val="center"/>
      <w:outlineLvl w:val="0"/>
    </w:pPr>
    <w:rPr>
      <w:b/>
      <w:bCs/>
      <w:sz w:val="36"/>
      <w:szCs w:val="36"/>
    </w:rPr>
  </w:style>
  <w:style w:type="paragraph" w:styleId="2">
    <w:name w:val="heading 2"/>
    <w:aliases w:val="H2"/>
    <w:basedOn w:val="a"/>
    <w:next w:val="a"/>
    <w:uiPriority w:val="99"/>
    <w:qFormat/>
    <w:pPr>
      <w:keepNext/>
      <w:numPr>
        <w:ilvl w:val="1"/>
        <w:numId w:val="1"/>
      </w:numPr>
      <w:tabs>
        <w:tab w:val="left" w:pos="576"/>
      </w:tabs>
      <w:jc w:val="center"/>
      <w:outlineLvl w:val="1"/>
    </w:pPr>
    <w:rPr>
      <w:b/>
      <w:bCs/>
      <w:sz w:val="30"/>
      <w:szCs w:val="30"/>
    </w:rPr>
  </w:style>
  <w:style w:type="paragraph" w:styleId="3">
    <w:name w:val="heading 3"/>
    <w:basedOn w:val="a"/>
    <w:next w:val="a"/>
    <w:uiPriority w:val="99"/>
    <w:qFormat/>
    <w:pPr>
      <w:keepNext/>
      <w:numPr>
        <w:ilvl w:val="2"/>
        <w:numId w:val="1"/>
      </w:numPr>
      <w:tabs>
        <w:tab w:val="left" w:pos="170"/>
        <w:tab w:val="left" w:pos="720"/>
      </w:tabs>
      <w:spacing w:before="240"/>
      <w:outlineLvl w:val="2"/>
    </w:pPr>
    <w:rPr>
      <w:rFonts w:ascii="Arial" w:hAnsi="Arial" w:cs="Arial"/>
      <w:b/>
      <w:bCs/>
    </w:rPr>
  </w:style>
  <w:style w:type="paragraph" w:styleId="4">
    <w:name w:val="heading 4"/>
    <w:basedOn w:val="a"/>
    <w:next w:val="a"/>
    <w:qFormat/>
    <w:pPr>
      <w:keepNext/>
      <w:numPr>
        <w:ilvl w:val="3"/>
        <w:numId w:val="1"/>
      </w:numPr>
      <w:tabs>
        <w:tab w:val="left" w:pos="864"/>
      </w:tabs>
      <w:spacing w:before="240"/>
      <w:outlineLvl w:val="3"/>
    </w:pPr>
    <w:rPr>
      <w:rFonts w:ascii="Arial" w:hAnsi="Arial" w:cs="Arial"/>
    </w:rPr>
  </w:style>
  <w:style w:type="paragraph" w:styleId="9">
    <w:name w:val="heading 9"/>
    <w:basedOn w:val="a"/>
    <w:next w:val="a"/>
    <w:qFormat/>
    <w:pPr>
      <w:numPr>
        <w:ilvl w:val="8"/>
        <w:numId w:val="1"/>
      </w:numPr>
      <w:tabs>
        <w:tab w:val="left" w:pos="1584"/>
      </w:tabs>
      <w:spacing w:before="24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cs="Symbol"/>
      <w:b w:val="0"/>
      <w:bCs w:val="0"/>
    </w:rPr>
  </w:style>
  <w:style w:type="character" w:customStyle="1" w:styleId="WW8Num2z1">
    <w:name w:val="WW8Num2z1"/>
    <w:rPr>
      <w:b w:val="0"/>
    </w:rPr>
  </w:style>
  <w:style w:type="character" w:customStyle="1" w:styleId="WW8Num2z2">
    <w:name w:val="WW8Num2z2"/>
    <w:rPr>
      <w:rFonts w:ascii="Times New Roman" w:hAnsi="Times New Roman" w:cs="Times New Roman"/>
      <w:b w:val="0"/>
      <w:bCs w:val="0"/>
      <w:i w:val="0"/>
      <w:iCs w:val="0"/>
      <w:sz w:val="26"/>
      <w:szCs w:val="26"/>
    </w:rPr>
  </w:style>
  <w:style w:type="character" w:customStyle="1" w:styleId="WW8Num2z3">
    <w:name w:val="WW8Num2z3"/>
    <w:rPr>
      <w:rFonts w:ascii="Times New Roman" w:hAnsi="Times New Roman" w:cs="Times New Roman"/>
      <w:sz w:val="26"/>
      <w:szCs w:val="26"/>
    </w:rPr>
  </w:style>
  <w:style w:type="character" w:customStyle="1" w:styleId="WW8Num2z4">
    <w:name w:val="WW8Num2z4"/>
    <w:rPr>
      <w:sz w:val="26"/>
      <w:szCs w:val="26"/>
    </w:rPr>
  </w:style>
  <w:style w:type="character" w:customStyle="1" w:styleId="WW8Num3z0">
    <w:name w:val="WW8Num3z0"/>
    <w:rPr>
      <w:rFonts w:ascii="Symbol" w:hAnsi="Symbol" w:cs="Symbol"/>
    </w:rPr>
  </w:style>
  <w:style w:type="character" w:customStyle="1" w:styleId="WW8Num3z2">
    <w:name w:val="WW8Num3z2"/>
    <w:rPr>
      <w:rFonts w:ascii="Times New Roman" w:hAnsi="Times New Roman" w:cs="Times New Roman"/>
      <w:b w:val="0"/>
      <w:bCs w:val="0"/>
      <w:i w:val="0"/>
      <w:iCs w:val="0"/>
      <w:sz w:val="26"/>
      <w:szCs w:val="26"/>
    </w:rPr>
  </w:style>
  <w:style w:type="character" w:customStyle="1" w:styleId="WW8Num3z3">
    <w:name w:val="WW8Num3z3"/>
    <w:rPr>
      <w:rFonts w:ascii="Times New Roman" w:hAnsi="Times New Roman" w:cs="Times New Roman"/>
      <w:sz w:val="26"/>
      <w:szCs w:val="26"/>
    </w:rPr>
  </w:style>
  <w:style w:type="character" w:customStyle="1" w:styleId="WW8Num3z4">
    <w:name w:val="WW8Num3z4"/>
    <w:rPr>
      <w:sz w:val="26"/>
      <w:szCs w:val="26"/>
    </w:rPr>
  </w:style>
  <w:style w:type="character" w:customStyle="1" w:styleId="WW8Num4z0">
    <w:name w:val="WW8Num4z0"/>
    <w:rPr>
      <w:rFonts w:ascii="Times New Roman" w:hAnsi="Times New Roman" w:cs="Times New Roman"/>
      <w:b w:val="0"/>
      <w:sz w:val="22"/>
      <w:szCs w:val="22"/>
    </w:rPr>
  </w:style>
  <w:style w:type="character" w:customStyle="1" w:styleId="WW8Num5z0">
    <w:name w:val="WW8Num5z0"/>
    <w:rPr>
      <w:rFonts w:ascii="Times New Roman" w:hAnsi="Times New Roman" w:cs="Times New Roman"/>
      <w:b w:val="0"/>
      <w:sz w:val="22"/>
      <w:szCs w:val="22"/>
    </w:rPr>
  </w:style>
  <w:style w:type="character" w:customStyle="1" w:styleId="WW8Num5z1">
    <w:name w:val="WW8Num5z1"/>
    <w:rPr>
      <w:b w:val="0"/>
    </w:rPr>
  </w:style>
  <w:style w:type="character" w:customStyle="1" w:styleId="WW8Num5z3">
    <w:name w:val="WW8Num5z3"/>
    <w:rPr>
      <w:rFonts w:ascii="Times New Roman" w:hAnsi="Times New Roman" w:cs="Times New Roman"/>
      <w:sz w:val="26"/>
      <w:szCs w:val="26"/>
    </w:rPr>
  </w:style>
  <w:style w:type="character" w:customStyle="1" w:styleId="Absatz-Standardschriftart">
    <w:name w:val="Absatz-Standardschriftart"/>
  </w:style>
  <w:style w:type="character" w:customStyle="1" w:styleId="17">
    <w:name w:val="Основной шрифт абзаца17"/>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16">
    <w:name w:val="Основной шрифт абзаца16"/>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15">
    <w:name w:val="Основной шрифт абзаца15"/>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4z2">
    <w:name w:val="WW8Num4z2"/>
    <w:rPr>
      <w:rFonts w:ascii="Times New Roman" w:hAnsi="Times New Roman" w:cs="Times New Roman"/>
      <w:b w:val="0"/>
      <w:bCs w:val="0"/>
      <w:i w:val="0"/>
      <w:iCs w:val="0"/>
      <w:sz w:val="26"/>
      <w:szCs w:val="26"/>
    </w:rPr>
  </w:style>
  <w:style w:type="character" w:customStyle="1" w:styleId="WW8Num4z3">
    <w:name w:val="WW8Num4z3"/>
    <w:rPr>
      <w:rFonts w:ascii="Times New Roman" w:hAnsi="Times New Roman" w:cs="Times New Roman"/>
      <w:sz w:val="26"/>
      <w:szCs w:val="26"/>
    </w:rPr>
  </w:style>
  <w:style w:type="character" w:customStyle="1" w:styleId="WW8Num4z4">
    <w:name w:val="WW8Num4z4"/>
    <w:rPr>
      <w:sz w:val="26"/>
      <w:szCs w:val="26"/>
    </w:rPr>
  </w:style>
  <w:style w:type="character" w:customStyle="1" w:styleId="14">
    <w:name w:val="Основной шрифт абзаца14"/>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13">
    <w:name w:val="Основной шрифт абзаца13"/>
  </w:style>
  <w:style w:type="character" w:customStyle="1" w:styleId="12">
    <w:name w:val="Основной шрифт абзаца12"/>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11">
    <w:name w:val="Основной шрифт абзаца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10">
    <w:name w:val="Основной шрифт абзаца10"/>
  </w:style>
  <w:style w:type="character" w:customStyle="1" w:styleId="WW-Absatz-Standardschriftart1111111111111111111111111111111111111111111111111">
    <w:name w:val="WW-Absatz-Standardschriftart1111111111111111111111111111111111111111111111111"/>
  </w:style>
  <w:style w:type="character" w:customStyle="1" w:styleId="90">
    <w:name w:val="Основной шрифт абзаца9"/>
  </w:style>
  <w:style w:type="character" w:customStyle="1" w:styleId="8">
    <w:name w:val="Основной шрифт абзаца8"/>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7">
    <w:name w:val="Основной шрифт абзаца7"/>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6">
    <w:name w:val="Основной шрифт абзаца6"/>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8Num3z1">
    <w:name w:val="WW8Num3z1"/>
    <w:rPr>
      <w:b w:val="0"/>
    </w:rPr>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5">
    <w:name w:val="Основной шрифт абзаца5"/>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8Num1z0">
    <w:name w:val="WW8Num1z0"/>
    <w:rPr>
      <w:rFonts w:ascii="Symbol" w:hAnsi="Symbol"/>
    </w:rPr>
  </w:style>
  <w:style w:type="character" w:customStyle="1" w:styleId="WW8Num1z2">
    <w:name w:val="WW8Num1z2"/>
    <w:rPr>
      <w:rFonts w:ascii="Times New Roman" w:hAnsi="Times New Roman" w:cs="Times New Roman"/>
      <w:b w:val="0"/>
      <w:bCs w:val="0"/>
      <w:i w:val="0"/>
      <w:iCs w:val="0"/>
      <w:sz w:val="26"/>
      <w:szCs w:val="26"/>
    </w:rPr>
  </w:style>
  <w:style w:type="character" w:customStyle="1" w:styleId="WW8Num1z3">
    <w:name w:val="WW8Num1z3"/>
    <w:rPr>
      <w:b w:val="0"/>
      <w:sz w:val="22"/>
      <w:szCs w:val="22"/>
    </w:rPr>
  </w:style>
  <w:style w:type="character" w:customStyle="1" w:styleId="WW8Num1z4">
    <w:name w:val="WW8Num1z4"/>
    <w:rPr>
      <w:sz w:val="26"/>
      <w:szCs w:val="26"/>
    </w:rPr>
  </w:style>
  <w:style w:type="character" w:customStyle="1" w:styleId="WW8Num5z2">
    <w:name w:val="WW8Num5z2"/>
    <w:rPr>
      <w:rFonts w:ascii="Times New Roman" w:hAnsi="Times New Roman" w:cs="Times New Roman"/>
      <w:b w:val="0"/>
      <w:bCs w:val="0"/>
      <w:i w:val="0"/>
      <w:iCs w:val="0"/>
      <w:sz w:val="26"/>
      <w:szCs w:val="26"/>
    </w:rPr>
  </w:style>
  <w:style w:type="character" w:customStyle="1" w:styleId="WW8Num5z4">
    <w:name w:val="WW8Num5z4"/>
    <w:rPr>
      <w:sz w:val="26"/>
      <w:szCs w:val="26"/>
    </w:rPr>
  </w:style>
  <w:style w:type="character" w:customStyle="1" w:styleId="WW8Num7z0">
    <w:name w:val="WW8Num7z0"/>
    <w:rPr>
      <w:rFonts w:ascii="Times New Roman" w:hAnsi="Times New Roman" w:cs="Times New Roman"/>
      <w:b/>
      <w:i w:val="0"/>
      <w:strike w:val="0"/>
      <w:dstrike w:val="0"/>
      <w:sz w:val="20"/>
      <w:u w:val="none"/>
    </w:rPr>
  </w:style>
  <w:style w:type="character" w:customStyle="1" w:styleId="WW8Num7z2">
    <w:name w:val="WW8Num7z2"/>
    <w:rPr>
      <w:rFonts w:ascii="Times New Roman" w:hAnsi="Times New Roman" w:cs="Times New Roman"/>
      <w:b w:val="0"/>
      <w:bCs w:val="0"/>
      <w:i w:val="0"/>
      <w:iCs w:val="0"/>
      <w:sz w:val="26"/>
      <w:szCs w:val="26"/>
    </w:rPr>
  </w:style>
  <w:style w:type="character" w:customStyle="1" w:styleId="WW8Num7z3">
    <w:name w:val="WW8Num7z3"/>
    <w:rPr>
      <w:b w:val="0"/>
      <w:sz w:val="22"/>
      <w:szCs w:val="22"/>
    </w:rPr>
  </w:style>
  <w:style w:type="character" w:customStyle="1" w:styleId="WW8Num7z4">
    <w:name w:val="WW8Num7z4"/>
    <w:rPr>
      <w:sz w:val="26"/>
      <w:szCs w:val="26"/>
    </w:rPr>
  </w:style>
  <w:style w:type="character" w:customStyle="1" w:styleId="WW8Num9z0">
    <w:name w:val="WW8Num9z0"/>
    <w:rPr>
      <w:rFonts w:ascii="Times New Roman" w:hAnsi="Times New Roman" w:cs="Times New Roman"/>
      <w:b w:val="0"/>
      <w:sz w:val="22"/>
      <w:szCs w:val="22"/>
    </w:rPr>
  </w:style>
  <w:style w:type="character" w:customStyle="1" w:styleId="40">
    <w:name w:val="Основной шрифт абзаца4"/>
  </w:style>
  <w:style w:type="character" w:customStyle="1" w:styleId="30">
    <w:name w:val="Основной шрифт абзаца3"/>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20">
    <w:name w:val="Основной шрифт абзаца2"/>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8Num6z0">
    <w:name w:val="WW8Num6z0"/>
    <w:rPr>
      <w:rFonts w:ascii="Times New Roman" w:hAnsi="Times New Roman" w:cs="Times New Roman"/>
      <w:b w:val="0"/>
      <w:sz w:val="22"/>
      <w:szCs w:val="22"/>
    </w:rPr>
  </w:style>
  <w:style w:type="character" w:customStyle="1" w:styleId="WW8Num6z1">
    <w:name w:val="WW8Num6z1"/>
    <w:rPr>
      <w:b w:val="0"/>
    </w:rPr>
  </w:style>
  <w:style w:type="character" w:customStyle="1" w:styleId="WW8Num6z2">
    <w:name w:val="WW8Num6z2"/>
    <w:rPr>
      <w:rFonts w:ascii="Times New Roman" w:hAnsi="Times New Roman" w:cs="Times New Roman"/>
      <w:b w:val="0"/>
      <w:bCs w:val="0"/>
      <w:i w:val="0"/>
      <w:iCs w:val="0"/>
      <w:sz w:val="26"/>
      <w:szCs w:val="26"/>
    </w:rPr>
  </w:style>
  <w:style w:type="character" w:customStyle="1" w:styleId="WW8Num6z3">
    <w:name w:val="WW8Num6z3"/>
    <w:rPr>
      <w:rFonts w:ascii="Times New Roman" w:hAnsi="Times New Roman" w:cs="Times New Roman"/>
      <w:sz w:val="26"/>
      <w:szCs w:val="26"/>
    </w:rPr>
  </w:style>
  <w:style w:type="character" w:customStyle="1" w:styleId="WW8Num6z4">
    <w:name w:val="WW8Num6z4"/>
    <w:rPr>
      <w:sz w:val="26"/>
      <w:szCs w:val="26"/>
    </w:rPr>
  </w:style>
  <w:style w:type="character" w:customStyle="1" w:styleId="WW8Num8z0">
    <w:name w:val="WW8Num8z0"/>
    <w:rPr>
      <w:rFonts w:ascii="Times New Roman" w:hAnsi="Times New Roman" w:cs="Times New Roman"/>
      <w:b w:val="0"/>
      <w:sz w:val="22"/>
      <w:szCs w:val="22"/>
    </w:rPr>
  </w:style>
  <w:style w:type="character" w:customStyle="1" w:styleId="WW8Num8z2">
    <w:name w:val="WW8Num8z2"/>
    <w:rPr>
      <w:rFonts w:ascii="Times New Roman" w:hAnsi="Times New Roman" w:cs="Times New Roman"/>
      <w:b w:val="0"/>
      <w:bCs w:val="0"/>
      <w:i w:val="0"/>
      <w:iCs w:val="0"/>
      <w:sz w:val="26"/>
      <w:szCs w:val="26"/>
    </w:rPr>
  </w:style>
  <w:style w:type="character" w:customStyle="1" w:styleId="WW8Num8z3">
    <w:name w:val="WW8Num8z3"/>
    <w:rPr>
      <w:b w:val="0"/>
      <w:sz w:val="22"/>
      <w:szCs w:val="22"/>
    </w:rPr>
  </w:style>
  <w:style w:type="character" w:customStyle="1" w:styleId="WW8Num8z4">
    <w:name w:val="WW8Num8z4"/>
    <w:rPr>
      <w:sz w:val="26"/>
      <w:szCs w:val="26"/>
    </w:rPr>
  </w:style>
  <w:style w:type="character" w:customStyle="1" w:styleId="WW8Num10z0">
    <w:name w:val="WW8Num10z0"/>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8Num8z1">
    <w:name w:val="WW8Num8z1"/>
    <w:rPr>
      <w:sz w:val="24"/>
      <w:szCs w:val="24"/>
    </w:rPr>
  </w:style>
  <w:style w:type="character" w:customStyle="1" w:styleId="WW8Num9z1">
    <w:name w:val="WW8Num9z1"/>
    <w:rPr>
      <w:b w:val="0"/>
    </w:rPr>
  </w:style>
  <w:style w:type="character" w:customStyle="1" w:styleId="WW8Num9z2">
    <w:name w:val="WW8Num9z2"/>
    <w:rPr>
      <w:rFonts w:ascii="Times New Roman" w:hAnsi="Times New Roman" w:cs="Times New Roman"/>
      <w:b w:val="0"/>
      <w:bCs w:val="0"/>
      <w:i w:val="0"/>
      <w:iCs w:val="0"/>
      <w:sz w:val="26"/>
      <w:szCs w:val="26"/>
    </w:rPr>
  </w:style>
  <w:style w:type="character" w:customStyle="1" w:styleId="WW8Num9z3">
    <w:name w:val="WW8Num9z3"/>
    <w:rPr>
      <w:rFonts w:ascii="Times New Roman" w:hAnsi="Times New Roman" w:cs="Times New Roman"/>
      <w:sz w:val="26"/>
      <w:szCs w:val="26"/>
    </w:rPr>
  </w:style>
  <w:style w:type="character" w:customStyle="1" w:styleId="WW8Num9z4">
    <w:name w:val="WW8Num9z4"/>
    <w:rPr>
      <w:sz w:val="26"/>
      <w:szCs w:val="26"/>
    </w:rPr>
  </w:style>
  <w:style w:type="character" w:customStyle="1" w:styleId="WW8Num11z0">
    <w:name w:val="WW8Num11z0"/>
    <w:rPr>
      <w:color w:val="000000"/>
    </w:rPr>
  </w:style>
  <w:style w:type="character" w:customStyle="1" w:styleId="WW8Num14z0">
    <w:name w:val="WW8Num14z0"/>
    <w:rPr>
      <w:rFonts w:ascii="Times New Roman" w:hAnsi="Times New Roman" w:cs="Times New Roman"/>
      <w:b w:val="0"/>
      <w:i w:val="0"/>
      <w:strike w:val="0"/>
      <w:dstrike w:val="0"/>
      <w:sz w:val="20"/>
      <w:u w:val="none"/>
    </w:rPr>
  </w:style>
  <w:style w:type="character" w:customStyle="1" w:styleId="WW8Num16z0">
    <w:name w:val="WW8Num16z0"/>
    <w:rPr>
      <w:rFonts w:ascii="Times New Roman" w:hAnsi="Times New Roman" w:cs="Times New Roman"/>
      <w:b w:val="0"/>
      <w:i w:val="0"/>
      <w:strike w:val="0"/>
      <w:dstrike w:val="0"/>
      <w:sz w:val="20"/>
      <w:u w:val="none"/>
    </w:rPr>
  </w:style>
  <w:style w:type="character" w:customStyle="1" w:styleId="WW8Num22z0">
    <w:name w:val="WW8Num22z0"/>
    <w:rPr>
      <w:rFonts w:eastAsia="Lucida Sans Unicode"/>
      <w:color w:val="000000"/>
    </w:rPr>
  </w:style>
  <w:style w:type="character" w:customStyle="1" w:styleId="WW8Num23z0">
    <w:name w:val="WW8Num23z0"/>
    <w:rPr>
      <w:rFonts w:ascii="Times New Roman" w:hAnsi="Times New Roman" w:cs="Times New Roman"/>
      <w:b w:val="0"/>
      <w:i w:val="0"/>
      <w:strike w:val="0"/>
      <w:dstrike w:val="0"/>
      <w:sz w:val="20"/>
      <w:u w:val="none"/>
    </w:rPr>
  </w:style>
  <w:style w:type="character" w:customStyle="1" w:styleId="WW8Num25z0">
    <w:name w:val="WW8Num25z0"/>
    <w:rPr>
      <w:rFonts w:ascii="Times New Roman" w:hAnsi="Times New Roman" w:cs="Times New Roman"/>
      <w:b w:val="0"/>
      <w:i w:val="0"/>
      <w:strike w:val="0"/>
      <w:dstrike w:val="0"/>
      <w:sz w:val="20"/>
      <w:u w:val="none"/>
    </w:rPr>
  </w:style>
  <w:style w:type="character" w:customStyle="1" w:styleId="WW8Num26z0">
    <w:name w:val="WW8Num26z0"/>
    <w:rPr>
      <w:rFonts w:ascii="Times New Roman" w:hAnsi="Times New Roman" w:cs="Times New Roman"/>
      <w:b w:val="0"/>
      <w:i w:val="0"/>
      <w:strike w:val="0"/>
      <w:dstrike w:val="0"/>
      <w:sz w:val="20"/>
      <w:u w:val="none"/>
    </w:rPr>
  </w:style>
  <w:style w:type="character" w:customStyle="1" w:styleId="WW8Num28z0">
    <w:name w:val="WW8Num28z0"/>
    <w:rPr>
      <w:rFonts w:ascii="Times New Roman" w:hAnsi="Times New Roman" w:cs="Times New Roman"/>
      <w:b/>
      <w:i w:val="0"/>
      <w:strike w:val="0"/>
      <w:dstrike w:val="0"/>
      <w:sz w:val="20"/>
      <w:u w:val="none"/>
    </w:rPr>
  </w:style>
  <w:style w:type="character" w:customStyle="1" w:styleId="WW8Num30z0">
    <w:name w:val="WW8Num30z0"/>
    <w:rPr>
      <w:rFonts w:ascii="Times New Roman" w:hAnsi="Times New Roman" w:cs="Times New Roman"/>
      <w:b w:val="0"/>
      <w:sz w:val="22"/>
      <w:szCs w:val="22"/>
    </w:rPr>
  </w:style>
  <w:style w:type="character" w:customStyle="1" w:styleId="WW8Num30z2">
    <w:name w:val="WW8Num30z2"/>
    <w:rPr>
      <w:rFonts w:ascii="Times New Roman" w:hAnsi="Times New Roman" w:cs="Times New Roman"/>
      <w:b w:val="0"/>
      <w:bCs w:val="0"/>
      <w:i w:val="0"/>
      <w:iCs w:val="0"/>
      <w:sz w:val="26"/>
      <w:szCs w:val="26"/>
    </w:rPr>
  </w:style>
  <w:style w:type="character" w:customStyle="1" w:styleId="WW8Num30z3">
    <w:name w:val="WW8Num30z3"/>
    <w:rPr>
      <w:b w:val="0"/>
      <w:sz w:val="22"/>
      <w:szCs w:val="22"/>
    </w:rPr>
  </w:style>
  <w:style w:type="character" w:customStyle="1" w:styleId="WW8Num30z4">
    <w:name w:val="WW8Num30z4"/>
    <w:rPr>
      <w:sz w:val="26"/>
      <w:szCs w:val="26"/>
    </w:rPr>
  </w:style>
  <w:style w:type="character" w:customStyle="1" w:styleId="WW8Num31z0">
    <w:name w:val="WW8Num31z0"/>
    <w:rPr>
      <w:rFonts w:ascii="Symbol" w:hAnsi="Symbol"/>
      <w:b w:val="0"/>
      <w:i w:val="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6z0">
    <w:name w:val="WW8Num36z0"/>
    <w:rPr>
      <w:rFonts w:ascii="Times New Roman" w:hAnsi="Times New Roman" w:cs="Times New Roman"/>
      <w:b/>
      <w:i w:val="0"/>
      <w:strike w:val="0"/>
      <w:dstrike w:val="0"/>
      <w:sz w:val="20"/>
      <w:u w:val="none"/>
    </w:rPr>
  </w:style>
  <w:style w:type="character" w:customStyle="1" w:styleId="WW8Num37z0">
    <w:name w:val="WW8Num37z0"/>
    <w:rPr>
      <w:rFonts w:ascii="Times New Roman" w:eastAsia="Times New Roman" w:hAnsi="Times New Roman" w:cs="Times New Roman"/>
      <w:b w:val="0"/>
    </w:rPr>
  </w:style>
  <w:style w:type="character" w:customStyle="1" w:styleId="WW8Num40z0">
    <w:name w:val="WW8Num40z0"/>
    <w:rPr>
      <w:rFonts w:ascii="Times New Roman" w:hAnsi="Times New Roman" w:cs="Times New Roman"/>
      <w:b w:val="0"/>
      <w:i w:val="0"/>
      <w:strike w:val="0"/>
      <w:dstrike w:val="0"/>
      <w:sz w:val="20"/>
      <w:u w:val="none"/>
    </w:rPr>
  </w:style>
  <w:style w:type="character" w:customStyle="1" w:styleId="WW8Num41z0">
    <w:name w:val="WW8Num41z0"/>
    <w:rPr>
      <w:sz w:val="18"/>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4z0">
    <w:name w:val="WW8Num44z0"/>
    <w:rPr>
      <w:b/>
    </w:rPr>
  </w:style>
  <w:style w:type="character" w:customStyle="1" w:styleId="WW8Num45z0">
    <w:name w:val="WW8Num45z0"/>
    <w:rPr>
      <w:b w:val="0"/>
    </w:rPr>
  </w:style>
  <w:style w:type="character" w:customStyle="1" w:styleId="WW8Num46z0">
    <w:name w:val="WW8Num46z0"/>
    <w:rPr>
      <w:color w:val="000000"/>
    </w:rPr>
  </w:style>
  <w:style w:type="character" w:customStyle="1" w:styleId="WW8Num47z0">
    <w:name w:val="WW8Num47z0"/>
    <w:rPr>
      <w:b/>
    </w:rPr>
  </w:style>
  <w:style w:type="character" w:customStyle="1" w:styleId="WW8Num50z0">
    <w:name w:val="WW8Num50z0"/>
    <w:rPr>
      <w:rFonts w:ascii="Times New Roman" w:hAnsi="Times New Roman" w:cs="Times New Roman"/>
      <w:b w:val="0"/>
      <w:i w:val="0"/>
      <w:strike w:val="0"/>
      <w:dstrike w:val="0"/>
      <w:sz w:val="20"/>
      <w:u w:val="none"/>
    </w:rPr>
  </w:style>
  <w:style w:type="character" w:customStyle="1" w:styleId="18">
    <w:name w:val="Основной шрифт абзаца1"/>
  </w:style>
  <w:style w:type="character" w:customStyle="1" w:styleId="19">
    <w:name w:val="Заголовок 1 Знак"/>
    <w:rPr>
      <w:b/>
      <w:bCs/>
      <w:kern w:val="1"/>
      <w:sz w:val="36"/>
      <w:szCs w:val="36"/>
      <w:lang w:val="ru-RU"/>
    </w:rPr>
  </w:style>
  <w:style w:type="character" w:styleId="a3">
    <w:name w:val="Hyperlink"/>
    <w:uiPriority w:val="99"/>
    <w:rPr>
      <w:color w:val="0000FF"/>
      <w:u w:val="single"/>
    </w:rPr>
  </w:style>
  <w:style w:type="character" w:styleId="a4">
    <w:name w:val="page number"/>
    <w:basedOn w:val="18"/>
  </w:style>
  <w:style w:type="character" w:customStyle="1" w:styleId="1a">
    <w:name w:val="Знак примечания1"/>
    <w:rPr>
      <w:sz w:val="16"/>
      <w:szCs w:val="16"/>
    </w:rPr>
  </w:style>
  <w:style w:type="character" w:customStyle="1" w:styleId="spanbodytext21">
    <w:name w:val="span_body_text_21"/>
    <w:rPr>
      <w:sz w:val="20"/>
      <w:szCs w:val="20"/>
    </w:rPr>
  </w:style>
  <w:style w:type="character" w:customStyle="1" w:styleId="a5">
    <w:name w:val="Подзаголовок Знак"/>
    <w:rPr>
      <w:b/>
      <w:sz w:val="22"/>
      <w:lang w:val="ru-RU" w:eastAsia="ar-SA" w:bidi="ar-SA"/>
    </w:rPr>
  </w:style>
  <w:style w:type="character" w:customStyle="1" w:styleId="a6">
    <w:name w:val="Основной текст с отступом Знак"/>
    <w:rPr>
      <w:lang w:val="ru-RU" w:eastAsia="ar-SA" w:bidi="ar-SA"/>
    </w:rPr>
  </w:style>
  <w:style w:type="character" w:customStyle="1" w:styleId="a7">
    <w:name w:val="Текст Знак"/>
    <w:link w:val="a8"/>
    <w:rPr>
      <w:rFonts w:ascii="Courier New" w:hAnsi="Courier New" w:cs="Courier New"/>
    </w:rPr>
  </w:style>
  <w:style w:type="character" w:customStyle="1" w:styleId="a9">
    <w:name w:val="Название Знак"/>
    <w:rPr>
      <w:rFonts w:ascii="Arial" w:hAnsi="Arial" w:cs="Arial"/>
      <w:b/>
      <w:bCs/>
      <w:kern w:val="1"/>
      <w:sz w:val="32"/>
      <w:szCs w:val="32"/>
    </w:rPr>
  </w:style>
  <w:style w:type="character" w:customStyle="1" w:styleId="aa">
    <w:name w:val="Верхний колонтитул Знак"/>
    <w:uiPriority w:val="99"/>
    <w:rPr>
      <w:sz w:val="24"/>
      <w:szCs w:val="24"/>
    </w:rPr>
  </w:style>
  <w:style w:type="character" w:customStyle="1" w:styleId="91">
    <w:name w:val="Заголовок 9 Знак"/>
    <w:rPr>
      <w:rFonts w:ascii="Cambria" w:eastAsia="Times New Roman" w:hAnsi="Cambria" w:cs="Times New Roman"/>
      <w:sz w:val="22"/>
      <w:szCs w:val="22"/>
    </w:rPr>
  </w:style>
  <w:style w:type="character" w:customStyle="1" w:styleId="ab">
    <w:name w:val="Нижний колонтитул Знак"/>
    <w:rPr>
      <w:sz w:val="24"/>
      <w:szCs w:val="24"/>
    </w:rPr>
  </w:style>
  <w:style w:type="character" w:customStyle="1" w:styleId="ac">
    <w:name w:val="Символ нумерации"/>
  </w:style>
  <w:style w:type="character" w:customStyle="1" w:styleId="ad">
    <w:name w:val="Маркеры списка"/>
    <w:rPr>
      <w:rFonts w:ascii="OpenSymbol" w:eastAsia="OpenSymbol" w:hAnsi="OpenSymbol" w:cs="OpenSymbol"/>
    </w:rPr>
  </w:style>
  <w:style w:type="paragraph" w:styleId="ae">
    <w:name w:val="Title"/>
    <w:aliases w:val=" Знак6"/>
    <w:basedOn w:val="a"/>
    <w:next w:val="af"/>
    <w:qFormat/>
    <w:pPr>
      <w:keepNext/>
      <w:spacing w:before="240" w:after="120"/>
    </w:pPr>
    <w:rPr>
      <w:rFonts w:ascii="Arial" w:eastAsia="Lucida Sans Unicode" w:hAnsi="Arial" w:cs="Tahoma"/>
      <w:sz w:val="28"/>
      <w:szCs w:val="28"/>
    </w:rPr>
  </w:style>
  <w:style w:type="paragraph" w:styleId="af">
    <w:name w:val="Body Text"/>
    <w:basedOn w:val="a"/>
    <w:link w:val="af0"/>
    <w:pPr>
      <w:spacing w:after="120"/>
    </w:pPr>
  </w:style>
  <w:style w:type="paragraph" w:styleId="af1">
    <w:name w:val="List"/>
    <w:basedOn w:val="af"/>
    <w:rPr>
      <w:rFonts w:ascii="Arial" w:hAnsi="Arial" w:cs="Tahoma"/>
    </w:rPr>
  </w:style>
  <w:style w:type="paragraph" w:customStyle="1" w:styleId="170">
    <w:name w:val="Название17"/>
    <w:basedOn w:val="a"/>
    <w:pPr>
      <w:suppressLineNumbers/>
      <w:spacing w:before="120" w:after="120"/>
    </w:pPr>
    <w:rPr>
      <w:rFonts w:ascii="Arial" w:hAnsi="Arial" w:cs="Tahoma"/>
      <w:i/>
      <w:iCs/>
      <w:sz w:val="20"/>
    </w:rPr>
  </w:style>
  <w:style w:type="paragraph" w:customStyle="1" w:styleId="171">
    <w:name w:val="Указатель17"/>
    <w:basedOn w:val="a"/>
    <w:pPr>
      <w:suppressLineNumbers/>
    </w:pPr>
    <w:rPr>
      <w:rFonts w:ascii="Arial" w:hAnsi="Arial" w:cs="Tahoma"/>
    </w:rPr>
  </w:style>
  <w:style w:type="paragraph" w:customStyle="1" w:styleId="160">
    <w:name w:val="Название16"/>
    <w:basedOn w:val="a"/>
    <w:pPr>
      <w:suppressLineNumbers/>
      <w:spacing w:before="120" w:after="120"/>
    </w:pPr>
    <w:rPr>
      <w:rFonts w:ascii="Arial" w:hAnsi="Arial" w:cs="Tahoma"/>
      <w:i/>
      <w:iCs/>
      <w:sz w:val="20"/>
    </w:rPr>
  </w:style>
  <w:style w:type="paragraph" w:customStyle="1" w:styleId="161">
    <w:name w:val="Указатель16"/>
    <w:basedOn w:val="a"/>
    <w:pPr>
      <w:suppressLineNumbers/>
    </w:pPr>
    <w:rPr>
      <w:rFonts w:ascii="Arial" w:hAnsi="Arial" w:cs="Tahoma"/>
    </w:rPr>
  </w:style>
  <w:style w:type="paragraph" w:customStyle="1" w:styleId="150">
    <w:name w:val="Название15"/>
    <w:basedOn w:val="a"/>
    <w:pPr>
      <w:suppressLineNumbers/>
      <w:spacing w:before="120" w:after="120"/>
    </w:pPr>
    <w:rPr>
      <w:rFonts w:ascii="Arial" w:hAnsi="Arial" w:cs="Tahoma"/>
      <w:i/>
      <w:iCs/>
      <w:sz w:val="20"/>
    </w:rPr>
  </w:style>
  <w:style w:type="paragraph" w:customStyle="1" w:styleId="151">
    <w:name w:val="Указатель15"/>
    <w:basedOn w:val="a"/>
    <w:pPr>
      <w:suppressLineNumbers/>
    </w:pPr>
    <w:rPr>
      <w:rFonts w:ascii="Arial" w:hAnsi="Arial" w:cs="Tahoma"/>
    </w:rPr>
  </w:style>
  <w:style w:type="paragraph" w:customStyle="1" w:styleId="140">
    <w:name w:val="Название14"/>
    <w:basedOn w:val="a"/>
    <w:pPr>
      <w:suppressLineNumbers/>
      <w:spacing w:before="120" w:after="120"/>
    </w:pPr>
    <w:rPr>
      <w:rFonts w:ascii="Arial" w:hAnsi="Arial" w:cs="Tahoma"/>
      <w:i/>
      <w:iCs/>
      <w:sz w:val="20"/>
    </w:rPr>
  </w:style>
  <w:style w:type="paragraph" w:customStyle="1" w:styleId="141">
    <w:name w:val="Указатель14"/>
    <w:basedOn w:val="a"/>
    <w:pPr>
      <w:suppressLineNumbers/>
    </w:pPr>
    <w:rPr>
      <w:rFonts w:ascii="Arial" w:hAnsi="Arial" w:cs="Tahoma"/>
    </w:rPr>
  </w:style>
  <w:style w:type="paragraph" w:customStyle="1" w:styleId="130">
    <w:name w:val="Название13"/>
    <w:basedOn w:val="a"/>
    <w:pPr>
      <w:suppressLineNumbers/>
      <w:spacing w:before="120" w:after="120"/>
    </w:pPr>
    <w:rPr>
      <w:rFonts w:ascii="Arial" w:hAnsi="Arial" w:cs="Tahoma"/>
      <w:i/>
      <w:iCs/>
      <w:sz w:val="20"/>
    </w:rPr>
  </w:style>
  <w:style w:type="paragraph" w:customStyle="1" w:styleId="131">
    <w:name w:val="Указатель13"/>
    <w:basedOn w:val="a"/>
    <w:pPr>
      <w:suppressLineNumbers/>
    </w:pPr>
    <w:rPr>
      <w:rFonts w:ascii="Arial" w:hAnsi="Arial" w:cs="Tahoma"/>
    </w:rPr>
  </w:style>
  <w:style w:type="paragraph" w:customStyle="1" w:styleId="120">
    <w:name w:val="Название12"/>
    <w:basedOn w:val="a"/>
    <w:pPr>
      <w:suppressLineNumbers/>
      <w:spacing w:before="120" w:after="120"/>
    </w:pPr>
    <w:rPr>
      <w:rFonts w:ascii="Arial" w:hAnsi="Arial" w:cs="Tahoma"/>
      <w:i/>
      <w:iCs/>
      <w:sz w:val="20"/>
    </w:rPr>
  </w:style>
  <w:style w:type="paragraph" w:customStyle="1" w:styleId="121">
    <w:name w:val="Указатель12"/>
    <w:basedOn w:val="a"/>
    <w:pPr>
      <w:suppressLineNumbers/>
    </w:pPr>
    <w:rPr>
      <w:rFonts w:ascii="Arial" w:hAnsi="Arial" w:cs="Tahoma"/>
    </w:rPr>
  </w:style>
  <w:style w:type="paragraph" w:customStyle="1" w:styleId="110">
    <w:name w:val="Название11"/>
    <w:basedOn w:val="a"/>
    <w:pPr>
      <w:suppressLineNumbers/>
      <w:spacing w:before="120" w:after="120"/>
    </w:pPr>
    <w:rPr>
      <w:rFonts w:ascii="Arial" w:hAnsi="Arial" w:cs="Tahoma"/>
      <w:i/>
      <w:iCs/>
      <w:sz w:val="20"/>
    </w:rPr>
  </w:style>
  <w:style w:type="paragraph" w:customStyle="1" w:styleId="111">
    <w:name w:val="Указатель11"/>
    <w:basedOn w:val="a"/>
    <w:pPr>
      <w:suppressLineNumbers/>
    </w:pPr>
    <w:rPr>
      <w:rFonts w:ascii="Arial" w:hAnsi="Arial" w:cs="Tahoma"/>
    </w:rPr>
  </w:style>
  <w:style w:type="paragraph" w:customStyle="1" w:styleId="100">
    <w:name w:val="Название10"/>
    <w:basedOn w:val="a"/>
    <w:pPr>
      <w:suppressLineNumbers/>
      <w:spacing w:before="120" w:after="120"/>
    </w:pPr>
    <w:rPr>
      <w:rFonts w:ascii="Arial" w:hAnsi="Arial" w:cs="Tahoma"/>
      <w:i/>
      <w:iCs/>
      <w:sz w:val="20"/>
    </w:rPr>
  </w:style>
  <w:style w:type="paragraph" w:customStyle="1" w:styleId="101">
    <w:name w:val="Указатель10"/>
    <w:basedOn w:val="a"/>
    <w:pPr>
      <w:suppressLineNumbers/>
    </w:pPr>
    <w:rPr>
      <w:rFonts w:ascii="Arial" w:hAnsi="Arial" w:cs="Tahoma"/>
    </w:rPr>
  </w:style>
  <w:style w:type="paragraph" w:customStyle="1" w:styleId="92">
    <w:name w:val="Название9"/>
    <w:basedOn w:val="a"/>
    <w:pPr>
      <w:suppressLineNumbers/>
      <w:spacing w:before="120" w:after="120"/>
    </w:pPr>
    <w:rPr>
      <w:rFonts w:ascii="Arial" w:hAnsi="Arial" w:cs="Tahoma"/>
      <w:i/>
      <w:iCs/>
      <w:sz w:val="20"/>
    </w:rPr>
  </w:style>
  <w:style w:type="paragraph" w:customStyle="1" w:styleId="93">
    <w:name w:val="Указатель9"/>
    <w:basedOn w:val="a"/>
    <w:pPr>
      <w:suppressLineNumbers/>
    </w:pPr>
    <w:rPr>
      <w:rFonts w:ascii="Arial" w:hAnsi="Arial" w:cs="Tahoma"/>
    </w:rPr>
  </w:style>
  <w:style w:type="paragraph" w:customStyle="1" w:styleId="80">
    <w:name w:val="Название8"/>
    <w:basedOn w:val="a"/>
    <w:pPr>
      <w:suppressLineNumbers/>
      <w:spacing w:before="120" w:after="120"/>
    </w:pPr>
    <w:rPr>
      <w:rFonts w:ascii="Arial" w:hAnsi="Arial" w:cs="Tahoma"/>
      <w:i/>
      <w:iCs/>
      <w:sz w:val="20"/>
    </w:rPr>
  </w:style>
  <w:style w:type="paragraph" w:customStyle="1" w:styleId="81">
    <w:name w:val="Указатель8"/>
    <w:basedOn w:val="a"/>
    <w:pPr>
      <w:suppressLineNumbers/>
    </w:pPr>
    <w:rPr>
      <w:rFonts w:ascii="Arial" w:hAnsi="Arial" w:cs="Tahoma"/>
    </w:rPr>
  </w:style>
  <w:style w:type="paragraph" w:customStyle="1" w:styleId="70">
    <w:name w:val="Название7"/>
    <w:basedOn w:val="a"/>
    <w:pPr>
      <w:suppressLineNumbers/>
      <w:spacing w:before="120" w:after="120"/>
    </w:pPr>
    <w:rPr>
      <w:rFonts w:ascii="Arial" w:hAnsi="Arial" w:cs="Tahoma"/>
      <w:i/>
      <w:iCs/>
      <w:sz w:val="20"/>
    </w:rPr>
  </w:style>
  <w:style w:type="paragraph" w:customStyle="1" w:styleId="71">
    <w:name w:val="Указатель7"/>
    <w:basedOn w:val="a"/>
    <w:pPr>
      <w:suppressLineNumbers/>
    </w:pPr>
    <w:rPr>
      <w:rFonts w:ascii="Arial" w:hAnsi="Arial" w:cs="Tahoma"/>
    </w:rPr>
  </w:style>
  <w:style w:type="paragraph" w:customStyle="1" w:styleId="60">
    <w:name w:val="Название6"/>
    <w:basedOn w:val="a"/>
    <w:pPr>
      <w:suppressLineNumbers/>
      <w:spacing w:before="120" w:after="120"/>
    </w:pPr>
    <w:rPr>
      <w:rFonts w:ascii="Arial" w:hAnsi="Arial" w:cs="Tahoma"/>
      <w:i/>
      <w:iCs/>
      <w:sz w:val="20"/>
    </w:rPr>
  </w:style>
  <w:style w:type="paragraph" w:customStyle="1" w:styleId="61">
    <w:name w:val="Указатель6"/>
    <w:basedOn w:val="a"/>
    <w:pPr>
      <w:suppressLineNumbers/>
    </w:pPr>
    <w:rPr>
      <w:rFonts w:ascii="Arial" w:hAnsi="Arial" w:cs="Tahoma"/>
    </w:rPr>
  </w:style>
  <w:style w:type="paragraph" w:customStyle="1" w:styleId="50">
    <w:name w:val="Название5"/>
    <w:basedOn w:val="a"/>
    <w:pPr>
      <w:suppressLineNumbers/>
      <w:spacing w:before="120" w:after="120"/>
    </w:pPr>
    <w:rPr>
      <w:rFonts w:ascii="Arial" w:hAnsi="Arial" w:cs="Tahoma"/>
      <w:i/>
      <w:iCs/>
      <w:sz w:val="20"/>
    </w:rPr>
  </w:style>
  <w:style w:type="paragraph" w:customStyle="1" w:styleId="51">
    <w:name w:val="Указатель5"/>
    <w:basedOn w:val="a"/>
    <w:pPr>
      <w:suppressLineNumbers/>
    </w:pPr>
    <w:rPr>
      <w:rFonts w:ascii="Arial" w:hAnsi="Arial" w:cs="Tahoma"/>
    </w:rPr>
  </w:style>
  <w:style w:type="paragraph" w:customStyle="1" w:styleId="41">
    <w:name w:val="Название4"/>
    <w:basedOn w:val="a"/>
    <w:pPr>
      <w:suppressLineNumbers/>
      <w:spacing w:before="120" w:after="120"/>
    </w:pPr>
    <w:rPr>
      <w:rFonts w:ascii="Arial" w:hAnsi="Arial" w:cs="Tahoma"/>
      <w:i/>
      <w:iCs/>
      <w:sz w:val="20"/>
    </w:rPr>
  </w:style>
  <w:style w:type="paragraph" w:customStyle="1" w:styleId="42">
    <w:name w:val="Указатель4"/>
    <w:basedOn w:val="a"/>
    <w:pPr>
      <w:suppressLineNumbers/>
    </w:pPr>
    <w:rPr>
      <w:rFonts w:ascii="Arial" w:hAnsi="Arial" w:cs="Tahoma"/>
    </w:rPr>
  </w:style>
  <w:style w:type="paragraph" w:customStyle="1" w:styleId="31">
    <w:name w:val="Название3"/>
    <w:basedOn w:val="a"/>
    <w:pPr>
      <w:suppressLineNumbers/>
      <w:spacing w:before="120" w:after="120"/>
    </w:pPr>
    <w:rPr>
      <w:rFonts w:ascii="Arial" w:hAnsi="Arial" w:cs="Tahoma"/>
      <w:i/>
      <w:iCs/>
      <w:sz w:val="20"/>
    </w:rPr>
  </w:style>
  <w:style w:type="paragraph" w:customStyle="1" w:styleId="32">
    <w:name w:val="Указатель3"/>
    <w:basedOn w:val="a"/>
    <w:pPr>
      <w:suppressLineNumbers/>
    </w:pPr>
    <w:rPr>
      <w:rFonts w:ascii="Arial" w:hAnsi="Arial" w:cs="Tahoma"/>
    </w:rPr>
  </w:style>
  <w:style w:type="paragraph" w:customStyle="1" w:styleId="21">
    <w:name w:val="Название2"/>
    <w:basedOn w:val="a"/>
    <w:pPr>
      <w:suppressLineNumbers/>
      <w:spacing w:before="120" w:after="120"/>
    </w:pPr>
    <w:rPr>
      <w:rFonts w:ascii="Arial" w:hAnsi="Arial" w:cs="Tahoma"/>
      <w:i/>
      <w:iCs/>
      <w:sz w:val="20"/>
    </w:rPr>
  </w:style>
  <w:style w:type="paragraph" w:customStyle="1" w:styleId="22">
    <w:name w:val="Указатель2"/>
    <w:basedOn w:val="a"/>
    <w:pPr>
      <w:suppressLineNumbers/>
    </w:pPr>
    <w:rPr>
      <w:rFonts w:ascii="Arial" w:hAnsi="Arial" w:cs="Tahoma"/>
    </w:rPr>
  </w:style>
  <w:style w:type="paragraph" w:customStyle="1" w:styleId="1b">
    <w:name w:val="Название1"/>
    <w:basedOn w:val="a"/>
    <w:pPr>
      <w:suppressLineNumbers/>
      <w:spacing w:before="120" w:after="120"/>
    </w:pPr>
    <w:rPr>
      <w:rFonts w:ascii="Arial" w:hAnsi="Arial" w:cs="Tahoma"/>
      <w:i/>
      <w:iCs/>
      <w:sz w:val="20"/>
    </w:rPr>
  </w:style>
  <w:style w:type="paragraph" w:customStyle="1" w:styleId="1c">
    <w:name w:val="Указатель1"/>
    <w:basedOn w:val="a"/>
    <w:pPr>
      <w:suppressLineNumbers/>
    </w:pPr>
    <w:rPr>
      <w:rFonts w:ascii="Arial" w:hAnsi="Arial" w:cs="Tahoma"/>
    </w:rPr>
  </w:style>
  <w:style w:type="paragraph" w:customStyle="1" w:styleId="ConsPlusNormal">
    <w:name w:val="ConsPlusNormal"/>
    <w:link w:val="ConsPlusNormal0"/>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114980"/>
    <w:rPr>
      <w:rFonts w:ascii="Arial" w:eastAsia="Arial" w:hAnsi="Arial"/>
      <w:kern w:val="1"/>
      <w:lang w:eastAsia="ar-SA" w:bidi="ar-SA"/>
    </w:rPr>
  </w:style>
  <w:style w:type="paragraph" w:styleId="1d">
    <w:name w:val="toc 1"/>
    <w:basedOn w:val="a"/>
    <w:next w:val="a"/>
    <w:pPr>
      <w:spacing w:before="120" w:after="120"/>
      <w:jc w:val="left"/>
    </w:pPr>
    <w:rPr>
      <w:b/>
      <w:bCs/>
      <w:caps/>
      <w:sz w:val="20"/>
      <w:szCs w:val="20"/>
    </w:rPr>
  </w:style>
  <w:style w:type="paragraph" w:styleId="23">
    <w:name w:val="toc 2"/>
    <w:basedOn w:val="a"/>
    <w:next w:val="a"/>
    <w:pPr>
      <w:spacing w:after="0"/>
      <w:ind w:left="240"/>
      <w:jc w:val="left"/>
    </w:pPr>
    <w:rPr>
      <w:smallCaps/>
      <w:sz w:val="20"/>
      <w:szCs w:val="20"/>
    </w:rPr>
  </w:style>
  <w:style w:type="paragraph" w:customStyle="1" w:styleId="1e">
    <w:name w:val="Стиль1"/>
    <w:basedOn w:val="a"/>
    <w:pPr>
      <w:keepNext/>
      <w:keepLines/>
      <w:widowControl w:val="0"/>
      <w:suppressLineNumbers/>
      <w:tabs>
        <w:tab w:val="left" w:pos="432"/>
      </w:tabs>
      <w:ind w:left="432" w:hanging="432"/>
    </w:pPr>
    <w:rPr>
      <w:b/>
      <w:sz w:val="28"/>
    </w:rPr>
  </w:style>
  <w:style w:type="paragraph" w:customStyle="1" w:styleId="210">
    <w:name w:val="Нумерованный список 21"/>
    <w:basedOn w:val="a"/>
    <w:pPr>
      <w:tabs>
        <w:tab w:val="left" w:pos="432"/>
      </w:tabs>
      <w:ind w:left="432" w:hanging="432"/>
    </w:pPr>
  </w:style>
  <w:style w:type="paragraph" w:customStyle="1" w:styleId="24">
    <w:name w:val="Стиль2"/>
    <w:basedOn w:val="210"/>
    <w:pPr>
      <w:keepNext/>
      <w:keepLines/>
      <w:widowControl w:val="0"/>
      <w:suppressLineNumbers/>
    </w:pPr>
    <w:rPr>
      <w:b/>
      <w:szCs w:val="20"/>
    </w:rPr>
  </w:style>
  <w:style w:type="paragraph" w:customStyle="1" w:styleId="220">
    <w:name w:val="Основной текст с отступом 22"/>
    <w:basedOn w:val="a"/>
    <w:pPr>
      <w:spacing w:after="120" w:line="480" w:lineRule="auto"/>
      <w:ind w:left="283"/>
    </w:pPr>
  </w:style>
  <w:style w:type="paragraph" w:customStyle="1" w:styleId="33">
    <w:name w:val="Стиль3 Знак"/>
    <w:basedOn w:val="220"/>
    <w:pPr>
      <w:widowControl w:val="0"/>
      <w:tabs>
        <w:tab w:val="left" w:pos="432"/>
      </w:tabs>
      <w:spacing w:after="0" w:line="240" w:lineRule="auto"/>
      <w:ind w:left="432" w:hanging="432"/>
      <w:textAlignment w:val="baseline"/>
    </w:pPr>
    <w:rPr>
      <w:szCs w:val="20"/>
    </w:rPr>
  </w:style>
  <w:style w:type="paragraph" w:customStyle="1" w:styleId="34">
    <w:name w:val="Стиль3"/>
    <w:basedOn w:val="220"/>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jc w:val="left"/>
    </w:pPr>
    <w:rPr>
      <w:rFonts w:ascii="Tahoma" w:hAnsi="Tahoma"/>
      <w:sz w:val="20"/>
      <w:szCs w:val="20"/>
      <w:lang w:val="en-US"/>
    </w:rPr>
  </w:style>
  <w:style w:type="paragraph" w:customStyle="1" w:styleId="211">
    <w:name w:val="Маркированный список 21"/>
    <w:basedOn w:val="a"/>
    <w:pPr>
      <w:tabs>
        <w:tab w:val="left" w:pos="643"/>
      </w:tabs>
      <w:ind w:left="643" w:hanging="360"/>
    </w:pPr>
  </w:style>
  <w:style w:type="paragraph" w:styleId="af2">
    <w:name w:val="footer"/>
    <w:basedOn w:val="a"/>
    <w:pPr>
      <w:tabs>
        <w:tab w:val="center" w:pos="4677"/>
        <w:tab w:val="right" w:pos="9355"/>
      </w:tabs>
    </w:pPr>
  </w:style>
  <w:style w:type="paragraph" w:customStyle="1" w:styleId="221">
    <w:name w:val="Основной текст 22"/>
    <w:basedOn w:val="a"/>
    <w:pPr>
      <w:spacing w:after="120" w:line="480" w:lineRule="auto"/>
    </w:pPr>
  </w:style>
  <w:style w:type="paragraph" w:customStyle="1" w:styleId="320">
    <w:name w:val="Основной текст 32"/>
    <w:basedOn w:val="a"/>
    <w:pPr>
      <w:spacing w:after="120"/>
    </w:pPr>
    <w:rPr>
      <w:sz w:val="16"/>
      <w:szCs w:val="16"/>
    </w:rPr>
  </w:style>
  <w:style w:type="paragraph" w:customStyle="1" w:styleId="ConsNormal">
    <w:name w:val="ConsNormal"/>
    <w:link w:val="ConsNormal0"/>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pPr>
      <w:spacing w:after="0"/>
    </w:pPr>
    <w:rPr>
      <w:sz w:val="28"/>
      <w:szCs w:val="20"/>
    </w:rPr>
  </w:style>
  <w:style w:type="paragraph" w:customStyle="1" w:styleId="1f">
    <w:name w:val="Дата1"/>
    <w:basedOn w:val="a"/>
    <w:next w:val="a"/>
  </w:style>
  <w:style w:type="paragraph" w:styleId="af3">
    <w:name w:val="Normal (Web)"/>
    <w:basedOn w:val="a"/>
    <w:uiPriority w:val="99"/>
    <w:pPr>
      <w:spacing w:before="280" w:after="280"/>
      <w:jc w:val="left"/>
    </w:pPr>
  </w:style>
  <w:style w:type="paragraph" w:customStyle="1" w:styleId="1f0">
    <w:name w:val="Текст примечания1"/>
    <w:basedOn w:val="a"/>
    <w:rPr>
      <w:sz w:val="20"/>
      <w:szCs w:val="20"/>
    </w:rPr>
  </w:style>
  <w:style w:type="paragraph" w:styleId="af4">
    <w:name w:val="annotation subject"/>
    <w:basedOn w:val="1f0"/>
    <w:next w:val="1f0"/>
    <w:rPr>
      <w:b/>
      <w:bCs/>
    </w:rPr>
  </w:style>
  <w:style w:type="paragraph" w:styleId="af5">
    <w:name w:val="Balloon Text"/>
    <w:basedOn w:val="a"/>
    <w:rPr>
      <w:rFonts w:ascii="Tahoma" w:hAnsi="Tahoma" w:cs="Tahoma"/>
      <w:sz w:val="16"/>
      <w:szCs w:val="16"/>
    </w:rPr>
  </w:style>
  <w:style w:type="paragraph" w:styleId="af6">
    <w:name w:val="List Paragraph"/>
    <w:basedOn w:val="a"/>
    <w:link w:val="af7"/>
    <w:uiPriority w:val="99"/>
    <w:qFormat/>
    <w:pPr>
      <w:spacing w:after="200" w:line="276" w:lineRule="auto"/>
      <w:ind w:left="720"/>
      <w:jc w:val="left"/>
    </w:pPr>
    <w:rPr>
      <w:rFonts w:ascii="Calibri" w:eastAsia="Calibri" w:hAnsi="Calibri"/>
      <w:sz w:val="22"/>
      <w:szCs w:val="22"/>
    </w:rPr>
  </w:style>
  <w:style w:type="paragraph" w:customStyle="1" w:styleId="310">
    <w:name w:val="Основной текст с отступом 31"/>
    <w:basedOn w:val="a"/>
    <w:pPr>
      <w:spacing w:after="120"/>
      <w:ind w:left="283"/>
    </w:pPr>
    <w:rPr>
      <w:sz w:val="16"/>
      <w:szCs w:val="16"/>
    </w:rPr>
  </w:style>
  <w:style w:type="paragraph" w:styleId="af8">
    <w:name w:val="Body Text Indent"/>
    <w:basedOn w:val="a"/>
    <w:pPr>
      <w:spacing w:after="120"/>
      <w:ind w:left="283"/>
      <w:jc w:val="left"/>
    </w:pPr>
    <w:rPr>
      <w:sz w:val="20"/>
      <w:szCs w:val="20"/>
    </w:rPr>
  </w:style>
  <w:style w:type="paragraph" w:styleId="af9">
    <w:name w:val="Subtitle"/>
    <w:basedOn w:val="a"/>
    <w:next w:val="af"/>
    <w:qFormat/>
    <w:pPr>
      <w:spacing w:after="0"/>
      <w:jc w:val="center"/>
    </w:pPr>
    <w:rPr>
      <w:b/>
      <w:sz w:val="22"/>
      <w:szCs w:val="20"/>
    </w:rPr>
  </w:style>
  <w:style w:type="paragraph" w:customStyle="1" w:styleId="afa">
    <w:name w:val="Стиль"/>
    <w:pPr>
      <w:widowControl w:val="0"/>
      <w:suppressAutoHyphens/>
      <w:autoSpaceDE w:val="0"/>
    </w:pPr>
    <w:rPr>
      <w:rFonts w:eastAsia="Arial"/>
      <w:kern w:val="1"/>
      <w:sz w:val="24"/>
      <w:szCs w:val="24"/>
      <w:lang w:eastAsia="ar-SA"/>
    </w:rPr>
  </w:style>
  <w:style w:type="paragraph" w:customStyle="1" w:styleId="afb">
    <w:name w:val="Пункт"/>
    <w:basedOn w:val="a"/>
    <w:pPr>
      <w:tabs>
        <w:tab w:val="left" w:pos="1980"/>
      </w:tabs>
      <w:spacing w:after="0"/>
      <w:ind w:left="1404" w:hanging="504"/>
    </w:pPr>
    <w:rPr>
      <w:szCs w:val="28"/>
    </w:rPr>
  </w:style>
  <w:style w:type="paragraph" w:customStyle="1" w:styleId="Char">
    <w:name w:val="Char"/>
    <w:basedOn w:val="a"/>
    <w:pPr>
      <w:spacing w:before="60" w:after="160" w:line="240" w:lineRule="exact"/>
      <w:ind w:firstLine="709"/>
    </w:pPr>
    <w:rPr>
      <w:rFonts w:ascii="Verdana" w:hAnsi="Verdana" w:cs="Verdana"/>
      <w:color w:val="000000"/>
      <w:sz w:val="20"/>
      <w:szCs w:val="20"/>
      <w:lang w:val="en-US"/>
    </w:rPr>
  </w:style>
  <w:style w:type="paragraph" w:styleId="afc">
    <w:name w:val="No Spacing"/>
    <w:uiPriority w:val="1"/>
    <w:qFormat/>
    <w:pPr>
      <w:suppressAutoHyphens/>
    </w:pPr>
    <w:rPr>
      <w:rFonts w:ascii="Calibri" w:eastAsia="Arial" w:hAnsi="Calibri"/>
      <w:kern w:val="1"/>
      <w:sz w:val="22"/>
      <w:szCs w:val="22"/>
      <w:lang w:eastAsia="ar-SA"/>
    </w:rPr>
  </w:style>
  <w:style w:type="paragraph" w:customStyle="1" w:styleId="1f1">
    <w:name w:val="Без интервала1"/>
    <w:pPr>
      <w:suppressAutoHyphens/>
    </w:pPr>
    <w:rPr>
      <w:rFonts w:ascii="Calibri" w:eastAsia="Arial" w:hAnsi="Calibri" w:cs="Calibri"/>
      <w:kern w:val="1"/>
      <w:sz w:val="22"/>
      <w:szCs w:val="22"/>
      <w:lang w:eastAsia="ar-SA"/>
    </w:rPr>
  </w:style>
  <w:style w:type="paragraph" w:customStyle="1" w:styleId="1f2">
    <w:name w:val="Текст1"/>
    <w:basedOn w:val="a"/>
    <w:pPr>
      <w:spacing w:after="0"/>
      <w:jc w:val="left"/>
    </w:pPr>
    <w:rPr>
      <w:rFonts w:ascii="Courier New" w:hAnsi="Courier New" w:cs="Courier New"/>
      <w:sz w:val="20"/>
      <w:szCs w:val="20"/>
    </w:rPr>
  </w:style>
  <w:style w:type="paragraph" w:customStyle="1" w:styleId="Preformat">
    <w:name w:val="Preformat"/>
    <w:pPr>
      <w:suppressAutoHyphens/>
    </w:pPr>
    <w:rPr>
      <w:rFonts w:ascii="Courier New" w:eastAsia="Arial" w:hAnsi="Courier New"/>
      <w:kern w:val="1"/>
      <w:lang w:eastAsia="ar-SA"/>
    </w:rPr>
  </w:style>
  <w:style w:type="paragraph" w:customStyle="1" w:styleId="afd">
    <w:name w:val="Знак"/>
    <w:basedOn w:val="a"/>
    <w:pPr>
      <w:spacing w:after="160" w:line="240" w:lineRule="exact"/>
      <w:jc w:val="left"/>
    </w:pPr>
    <w:rPr>
      <w:rFonts w:ascii="Verdana" w:hAnsi="Verdana"/>
      <w:sz w:val="20"/>
      <w:szCs w:val="20"/>
      <w:lang w:val="en-US"/>
    </w:rPr>
  </w:style>
  <w:style w:type="paragraph" w:customStyle="1" w:styleId="311">
    <w:name w:val="Заголовок 31"/>
    <w:basedOn w:val="2"/>
    <w:pPr>
      <w:numPr>
        <w:ilvl w:val="0"/>
        <w:numId w:val="0"/>
      </w:numPr>
      <w:tabs>
        <w:tab w:val="left" w:pos="-6663"/>
      </w:tabs>
      <w:spacing w:before="120" w:after="0"/>
      <w:ind w:left="567"/>
      <w:jc w:val="both"/>
    </w:pPr>
    <w:rPr>
      <w:rFonts w:ascii="Times" w:hAnsi="Times"/>
      <w:b w:val="0"/>
      <w:sz w:val="28"/>
      <w:szCs w:val="32"/>
      <w:lang w:val="x-none"/>
    </w:rPr>
  </w:style>
  <w:style w:type="paragraph" w:customStyle="1" w:styleId="180">
    <w:name w:val="Название18"/>
    <w:basedOn w:val="a"/>
    <w:next w:val="af9"/>
    <w:qFormat/>
    <w:pPr>
      <w:spacing w:before="240"/>
      <w:jc w:val="center"/>
    </w:pPr>
    <w:rPr>
      <w:rFonts w:ascii="Arial" w:hAnsi="Arial" w:cs="Arial"/>
      <w:b/>
      <w:bCs/>
      <w:sz w:val="32"/>
      <w:szCs w:val="32"/>
    </w:rPr>
  </w:style>
  <w:style w:type="paragraph" w:customStyle="1" w:styleId="410">
    <w:name w:val="Маркированный список 41"/>
    <w:basedOn w:val="a"/>
    <w:pPr>
      <w:tabs>
        <w:tab w:val="left" w:pos="1209"/>
      </w:tabs>
      <w:ind w:left="1209" w:hanging="360"/>
    </w:pPr>
  </w:style>
  <w:style w:type="paragraph" w:styleId="afe">
    <w:name w:val="header"/>
    <w:basedOn w:val="a"/>
    <w:uiPriority w:val="99"/>
    <w:pPr>
      <w:tabs>
        <w:tab w:val="center" w:pos="4677"/>
        <w:tab w:val="right" w:pos="9355"/>
      </w:tabs>
      <w:autoSpaceDE w:val="0"/>
      <w:spacing w:after="0"/>
      <w:jc w:val="left"/>
    </w:pPr>
  </w:style>
  <w:style w:type="paragraph" w:styleId="25">
    <w:name w:val="envelope return"/>
    <w:basedOn w:val="a"/>
    <w:rPr>
      <w:rFonts w:ascii="Arial" w:hAnsi="Arial" w:cs="Arial"/>
      <w:sz w:val="20"/>
      <w:szCs w:val="20"/>
    </w:rPr>
  </w:style>
  <w:style w:type="paragraph" w:customStyle="1" w:styleId="212">
    <w:name w:val="Основной текст 21"/>
    <w:basedOn w:val="a"/>
    <w:pPr>
      <w:tabs>
        <w:tab w:val="left" w:pos="360"/>
      </w:tabs>
    </w:pPr>
  </w:style>
  <w:style w:type="paragraph" w:customStyle="1" w:styleId="312">
    <w:name w:val="Основной текст 31"/>
    <w:basedOn w:val="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3">
    <w:name w:val="Основной текст с отступом 21"/>
    <w:basedOn w:val="a"/>
    <w:pPr>
      <w:spacing w:after="120" w:line="480" w:lineRule="auto"/>
      <w:ind w:left="283"/>
    </w:pPr>
  </w:style>
  <w:style w:type="paragraph" w:customStyle="1" w:styleId="1f3">
    <w:name w:val="Цитата1"/>
    <w:basedOn w:val="a"/>
    <w:pPr>
      <w:spacing w:after="120"/>
      <w:ind w:left="1440" w:right="1440"/>
    </w:pPr>
  </w:style>
  <w:style w:type="paragraph" w:customStyle="1" w:styleId="43">
    <w:name w:val="Цитата4"/>
    <w:basedOn w:val="a"/>
    <w:pPr>
      <w:spacing w:after="120"/>
      <w:ind w:left="1440" w:right="1440"/>
    </w:pPr>
    <w:rPr>
      <w:szCs w:val="20"/>
    </w:rPr>
  </w:style>
  <w:style w:type="paragraph" w:customStyle="1" w:styleId="aff">
    <w:name w:val="Содержимое таблицы"/>
    <w:basedOn w:val="a"/>
    <w:uiPriority w:val="99"/>
    <w:pPr>
      <w:suppressLineNumbers/>
    </w:pPr>
  </w:style>
  <w:style w:type="paragraph" w:customStyle="1" w:styleId="aff0">
    <w:name w:val="Заголовок таблицы"/>
    <w:basedOn w:val="aff"/>
    <w:pPr>
      <w:jc w:val="center"/>
    </w:pPr>
    <w:rPr>
      <w:b/>
      <w:bCs/>
    </w:rPr>
  </w:style>
  <w:style w:type="paragraph" w:customStyle="1" w:styleId="aff1">
    <w:name w:val="Содержимое врезки"/>
    <w:basedOn w:val="af"/>
  </w:style>
  <w:style w:type="paragraph" w:customStyle="1" w:styleId="26">
    <w:name w:val="Цитата2"/>
    <w:basedOn w:val="a"/>
    <w:pPr>
      <w:suppressAutoHyphens w:val="0"/>
      <w:spacing w:after="120"/>
      <w:ind w:left="1440" w:right="1440"/>
    </w:pPr>
    <w:rPr>
      <w:szCs w:val="20"/>
    </w:rPr>
  </w:style>
  <w:style w:type="paragraph" w:customStyle="1" w:styleId="36">
    <w:name w:val="Цитата3"/>
    <w:basedOn w:val="a"/>
    <w:pPr>
      <w:suppressAutoHyphens w:val="0"/>
      <w:spacing w:after="120"/>
      <w:ind w:left="1440" w:right="1440"/>
    </w:pPr>
    <w:rPr>
      <w:szCs w:val="20"/>
    </w:rPr>
  </w:style>
  <w:style w:type="paragraph" w:customStyle="1" w:styleId="aff2">
    <w:name w:val="Таблицы (моноширинный)"/>
    <w:basedOn w:val="a"/>
    <w:next w:val="a"/>
    <w:pPr>
      <w:widowControl w:val="0"/>
      <w:autoSpaceDE w:val="0"/>
      <w:spacing w:after="0"/>
    </w:pPr>
    <w:rPr>
      <w:rFonts w:ascii="Courier New" w:hAnsi="Courier New" w:cs="Courier New"/>
      <w:sz w:val="20"/>
      <w:szCs w:val="20"/>
    </w:rPr>
  </w:style>
  <w:style w:type="paragraph" w:styleId="aff3">
    <w:name w:val="footnote text"/>
    <w:basedOn w:val="a"/>
    <w:link w:val="aff4"/>
    <w:uiPriority w:val="99"/>
    <w:unhideWhenUsed/>
    <w:rsid w:val="00850A56"/>
    <w:pPr>
      <w:suppressAutoHyphens w:val="0"/>
    </w:pPr>
    <w:rPr>
      <w:kern w:val="0"/>
      <w:sz w:val="20"/>
      <w:szCs w:val="20"/>
      <w:lang w:eastAsia="ru-RU"/>
    </w:rPr>
  </w:style>
  <w:style w:type="character" w:customStyle="1" w:styleId="aff4">
    <w:name w:val="Текст сноски Знак"/>
    <w:basedOn w:val="a0"/>
    <w:link w:val="aff3"/>
    <w:uiPriority w:val="99"/>
    <w:rsid w:val="00850A56"/>
  </w:style>
  <w:style w:type="character" w:styleId="aff5">
    <w:name w:val="footnote reference"/>
    <w:uiPriority w:val="99"/>
    <w:unhideWhenUsed/>
    <w:rsid w:val="00850A56"/>
    <w:rPr>
      <w:vertAlign w:val="superscript"/>
    </w:rPr>
  </w:style>
  <w:style w:type="table" w:styleId="aff6">
    <w:name w:val="Table Grid"/>
    <w:basedOn w:val="a1"/>
    <w:uiPriority w:val="39"/>
    <w:rsid w:val="00E8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rsid w:val="00041CA5"/>
    <w:rPr>
      <w:b/>
      <w:bCs/>
    </w:rPr>
  </w:style>
  <w:style w:type="paragraph" w:customStyle="1" w:styleId="aff8">
    <w:name w:val="Вторстепенный"/>
    <w:basedOn w:val="a"/>
    <w:qFormat/>
    <w:rsid w:val="007D5624"/>
    <w:pPr>
      <w:shd w:val="clear" w:color="auto" w:fill="FFFFFF"/>
      <w:suppressAutoHyphens w:val="0"/>
      <w:spacing w:after="0"/>
    </w:pPr>
    <w:rPr>
      <w:b/>
      <w:bCs/>
      <w:color w:val="212121"/>
      <w:spacing w:val="2"/>
      <w:kern w:val="0"/>
      <w:lang w:eastAsia="ru-RU"/>
    </w:rPr>
  </w:style>
  <w:style w:type="paragraph" w:styleId="a8">
    <w:name w:val="Plain Text"/>
    <w:basedOn w:val="a"/>
    <w:link w:val="a7"/>
    <w:rsid w:val="00BA238A"/>
    <w:pPr>
      <w:suppressAutoHyphens w:val="0"/>
      <w:spacing w:after="0"/>
      <w:jc w:val="left"/>
    </w:pPr>
    <w:rPr>
      <w:rFonts w:ascii="Courier New" w:hAnsi="Courier New"/>
      <w:kern w:val="0"/>
      <w:sz w:val="20"/>
      <w:szCs w:val="20"/>
      <w:lang w:val="x-none" w:eastAsia="x-none"/>
    </w:rPr>
  </w:style>
  <w:style w:type="character" w:customStyle="1" w:styleId="1f4">
    <w:name w:val="Текст Знак1"/>
    <w:uiPriority w:val="99"/>
    <w:semiHidden/>
    <w:rsid w:val="00BA238A"/>
    <w:rPr>
      <w:rFonts w:ascii="Courier New" w:hAnsi="Courier New" w:cs="Courier New"/>
      <w:kern w:val="1"/>
      <w:lang w:eastAsia="ar-SA"/>
    </w:rPr>
  </w:style>
  <w:style w:type="paragraph" w:customStyle="1" w:styleId="Text">
    <w:name w:val="Text"/>
    <w:basedOn w:val="a"/>
    <w:rsid w:val="00BA238A"/>
    <w:pPr>
      <w:suppressAutoHyphens w:val="0"/>
      <w:spacing w:after="240"/>
      <w:jc w:val="left"/>
    </w:pPr>
    <w:rPr>
      <w:kern w:val="0"/>
      <w:szCs w:val="20"/>
      <w:lang w:val="en-US" w:eastAsia="en-US"/>
    </w:rPr>
  </w:style>
  <w:style w:type="character" w:customStyle="1" w:styleId="blk">
    <w:name w:val="blk"/>
    <w:basedOn w:val="a0"/>
    <w:rsid w:val="00600189"/>
  </w:style>
  <w:style w:type="character" w:customStyle="1" w:styleId="apple-converted-space">
    <w:name w:val="apple-converted-space"/>
    <w:basedOn w:val="a0"/>
    <w:rsid w:val="00600189"/>
  </w:style>
  <w:style w:type="paragraph" w:customStyle="1" w:styleId="msonormalbullet1gif">
    <w:name w:val="msonormalbullet1.gif"/>
    <w:basedOn w:val="a"/>
    <w:rsid w:val="00196036"/>
    <w:pPr>
      <w:suppressAutoHyphens w:val="0"/>
      <w:spacing w:before="100" w:beforeAutospacing="1" w:after="100" w:afterAutospacing="1"/>
      <w:jc w:val="left"/>
    </w:pPr>
    <w:rPr>
      <w:kern w:val="0"/>
      <w:lang w:eastAsia="ru-RU"/>
    </w:rPr>
  </w:style>
  <w:style w:type="paragraph" w:customStyle="1" w:styleId="msonormalbullet2gif">
    <w:name w:val="msonormalbullet2.gif"/>
    <w:basedOn w:val="a"/>
    <w:rsid w:val="00196036"/>
    <w:pPr>
      <w:suppressAutoHyphens w:val="0"/>
      <w:spacing w:before="100" w:beforeAutospacing="1" w:after="100" w:afterAutospacing="1"/>
      <w:jc w:val="left"/>
    </w:pPr>
    <w:rPr>
      <w:kern w:val="0"/>
      <w:lang w:eastAsia="ru-RU"/>
    </w:rPr>
  </w:style>
  <w:style w:type="paragraph" w:customStyle="1" w:styleId="msolistparagraphbullet1gif">
    <w:name w:val="msolistparagraphbullet1.gif"/>
    <w:basedOn w:val="a"/>
    <w:rsid w:val="00196036"/>
    <w:pPr>
      <w:suppressAutoHyphens w:val="0"/>
      <w:spacing w:before="100" w:beforeAutospacing="1" w:after="100" w:afterAutospacing="1"/>
      <w:jc w:val="left"/>
    </w:pPr>
    <w:rPr>
      <w:kern w:val="0"/>
      <w:lang w:eastAsia="ru-RU"/>
    </w:rPr>
  </w:style>
  <w:style w:type="paragraph" w:customStyle="1" w:styleId="msolistparagraphbullet2gif">
    <w:name w:val="msolistparagraphbullet2.gif"/>
    <w:basedOn w:val="a"/>
    <w:rsid w:val="00196036"/>
    <w:pPr>
      <w:suppressAutoHyphens w:val="0"/>
      <w:spacing w:before="100" w:beforeAutospacing="1" w:after="100" w:afterAutospacing="1"/>
      <w:jc w:val="left"/>
    </w:pPr>
    <w:rPr>
      <w:kern w:val="0"/>
      <w:lang w:eastAsia="ru-RU"/>
    </w:rPr>
  </w:style>
  <w:style w:type="paragraph" w:customStyle="1" w:styleId="msolistparagraphbullet3gif">
    <w:name w:val="msolistparagraphbullet3.gif"/>
    <w:basedOn w:val="a"/>
    <w:rsid w:val="00196036"/>
    <w:pPr>
      <w:suppressAutoHyphens w:val="0"/>
      <w:spacing w:before="100" w:beforeAutospacing="1" w:after="100" w:afterAutospacing="1"/>
      <w:jc w:val="left"/>
    </w:pPr>
    <w:rPr>
      <w:kern w:val="0"/>
      <w:lang w:eastAsia="ru-RU"/>
    </w:rPr>
  </w:style>
  <w:style w:type="numbering" w:customStyle="1" w:styleId="1f5">
    <w:name w:val="Нет списка1"/>
    <w:next w:val="a2"/>
    <w:semiHidden/>
    <w:rsid w:val="004F70D7"/>
  </w:style>
  <w:style w:type="paragraph" w:customStyle="1" w:styleId="aff9">
    <w:name w:val="Нормальный (таблица)"/>
    <w:basedOn w:val="a"/>
    <w:next w:val="a"/>
    <w:rsid w:val="004F70D7"/>
    <w:pPr>
      <w:widowControl w:val="0"/>
      <w:suppressAutoHyphens w:val="0"/>
      <w:autoSpaceDE w:val="0"/>
      <w:autoSpaceDN w:val="0"/>
      <w:adjustRightInd w:val="0"/>
      <w:spacing w:after="0"/>
    </w:pPr>
    <w:rPr>
      <w:rFonts w:ascii="Arial" w:hAnsi="Arial" w:cs="Arial"/>
      <w:kern w:val="0"/>
      <w:lang w:eastAsia="ru-RU"/>
    </w:rPr>
  </w:style>
  <w:style w:type="character" w:customStyle="1" w:styleId="af0">
    <w:name w:val="Основной текст Знак"/>
    <w:link w:val="af"/>
    <w:rsid w:val="004F70D7"/>
    <w:rPr>
      <w:kern w:val="1"/>
      <w:sz w:val="24"/>
      <w:szCs w:val="24"/>
      <w:lang w:eastAsia="ar-SA"/>
    </w:rPr>
  </w:style>
  <w:style w:type="paragraph" w:customStyle="1" w:styleId="37">
    <w:name w:val="Знак Знак3 Знак Знак Знак Знак"/>
    <w:basedOn w:val="a"/>
    <w:rsid w:val="004F70D7"/>
    <w:pPr>
      <w:suppressAutoHyphens w:val="0"/>
      <w:spacing w:before="100" w:beforeAutospacing="1" w:after="100" w:afterAutospacing="1"/>
      <w:jc w:val="left"/>
    </w:pPr>
    <w:rPr>
      <w:rFonts w:ascii="Tahoma" w:hAnsi="Tahoma"/>
      <w:kern w:val="0"/>
      <w:sz w:val="20"/>
      <w:szCs w:val="20"/>
      <w:lang w:val="en-US" w:eastAsia="en-US"/>
    </w:rPr>
  </w:style>
  <w:style w:type="table" w:customStyle="1" w:styleId="1f6">
    <w:name w:val="Сетка таблицы1"/>
    <w:basedOn w:val="a1"/>
    <w:next w:val="aff6"/>
    <w:rsid w:val="004F70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4F70D7"/>
    <w:pPr>
      <w:autoSpaceDE w:val="0"/>
      <w:autoSpaceDN w:val="0"/>
      <w:adjustRightInd w:val="0"/>
    </w:pPr>
    <w:rPr>
      <w:rFonts w:ascii="Courier New" w:hAnsi="Courier New" w:cs="Courier New"/>
    </w:rPr>
  </w:style>
  <w:style w:type="paragraph" w:customStyle="1" w:styleId="FR1">
    <w:name w:val="FR1"/>
    <w:basedOn w:val="a"/>
    <w:rsid w:val="004F70D7"/>
    <w:pPr>
      <w:snapToGrid w:val="0"/>
      <w:spacing w:after="0" w:line="252" w:lineRule="auto"/>
      <w:ind w:left="40" w:firstLine="120"/>
    </w:pPr>
    <w:rPr>
      <w:kern w:val="0"/>
      <w:sz w:val="28"/>
      <w:szCs w:val="28"/>
    </w:rPr>
  </w:style>
  <w:style w:type="character" w:styleId="affa">
    <w:name w:val="Emphasis"/>
    <w:uiPriority w:val="20"/>
    <w:qFormat/>
    <w:rsid w:val="004F70D7"/>
    <w:rPr>
      <w:i/>
      <w:iCs/>
    </w:rPr>
  </w:style>
  <w:style w:type="character" w:customStyle="1" w:styleId="WW8Num29z2">
    <w:name w:val="WW8Num29z2"/>
    <w:rsid w:val="004F70D7"/>
    <w:rPr>
      <w:rFonts w:ascii="Wingdings" w:hAnsi="Wingdings"/>
    </w:rPr>
  </w:style>
  <w:style w:type="character" w:customStyle="1" w:styleId="27">
    <w:name w:val="Основной текст (2)"/>
    <w:rsid w:val="004F70D7"/>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Полужирный"/>
    <w:rsid w:val="004F70D7"/>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customStyle="1" w:styleId="2Calibri11pt">
    <w:name w:val="Основной текст (2) + Calibri;11 pt"/>
    <w:rsid w:val="004F70D7"/>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2Calibri105pt">
    <w:name w:val="Основной текст (2) + Calibri;10;5 pt;Полужирный"/>
    <w:rsid w:val="004F70D7"/>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styleId="affb">
    <w:name w:val="FollowedHyperlink"/>
    <w:uiPriority w:val="99"/>
    <w:semiHidden/>
    <w:unhideWhenUsed/>
    <w:rsid w:val="00047CF8"/>
    <w:rPr>
      <w:color w:val="954F72"/>
      <w:u w:val="single"/>
    </w:rPr>
  </w:style>
  <w:style w:type="paragraph" w:customStyle="1" w:styleId="38">
    <w:name w:val="3"/>
    <w:basedOn w:val="a"/>
    <w:rsid w:val="0051313E"/>
    <w:pPr>
      <w:spacing w:after="0"/>
    </w:pPr>
    <w:rPr>
      <w:kern w:val="0"/>
    </w:rPr>
  </w:style>
  <w:style w:type="character" w:customStyle="1" w:styleId="af7">
    <w:name w:val="Абзац списка Знак"/>
    <w:link w:val="af6"/>
    <w:uiPriority w:val="99"/>
    <w:locked/>
    <w:rsid w:val="00336E6D"/>
    <w:rPr>
      <w:rFonts w:ascii="Calibri" w:eastAsia="Calibri" w:hAnsi="Calibri"/>
      <w:kern w:val="1"/>
      <w:sz w:val="22"/>
      <w:szCs w:val="22"/>
      <w:lang w:eastAsia="ar-SA"/>
    </w:rPr>
  </w:style>
  <w:style w:type="paragraph" w:customStyle="1" w:styleId="ConsNonformat">
    <w:name w:val="ConsNonformat"/>
    <w:rsid w:val="00E8788D"/>
    <w:pPr>
      <w:widowControl w:val="0"/>
      <w:autoSpaceDE w:val="0"/>
      <w:autoSpaceDN w:val="0"/>
      <w:adjustRightInd w:val="0"/>
    </w:pPr>
    <w:rPr>
      <w:rFonts w:ascii="Courier New" w:hAnsi="Courier New" w:cs="Courier New"/>
    </w:rPr>
  </w:style>
  <w:style w:type="character" w:customStyle="1" w:styleId="affc">
    <w:name w:val="Основной текст_"/>
    <w:link w:val="29"/>
    <w:rsid w:val="00AE1D91"/>
    <w:rPr>
      <w:rFonts w:ascii="Arial" w:eastAsia="Arial" w:hAnsi="Arial" w:cs="Arial"/>
      <w:sz w:val="19"/>
      <w:szCs w:val="19"/>
      <w:shd w:val="clear" w:color="auto" w:fill="FFFFFF"/>
    </w:rPr>
  </w:style>
  <w:style w:type="paragraph" w:customStyle="1" w:styleId="29">
    <w:name w:val="Основной текст2"/>
    <w:basedOn w:val="a"/>
    <w:link w:val="affc"/>
    <w:rsid w:val="00AE1D91"/>
    <w:pPr>
      <w:widowControl w:val="0"/>
      <w:shd w:val="clear" w:color="auto" w:fill="FFFFFF"/>
      <w:suppressAutoHyphens w:val="0"/>
      <w:spacing w:after="120" w:line="230" w:lineRule="exact"/>
      <w:ind w:firstLine="420"/>
    </w:pPr>
    <w:rPr>
      <w:rFonts w:ascii="Arial" w:eastAsia="Arial" w:hAnsi="Arial" w:cs="Arial"/>
      <w:kern w:val="0"/>
      <w:sz w:val="19"/>
      <w:szCs w:val="19"/>
      <w:lang w:eastAsia="ru-RU"/>
    </w:rPr>
  </w:style>
  <w:style w:type="paragraph" w:customStyle="1" w:styleId="1f7">
    <w:name w:val="Абзац списка1"/>
    <w:basedOn w:val="a"/>
    <w:rsid w:val="00B60F4E"/>
    <w:pPr>
      <w:suppressAutoHyphens w:val="0"/>
      <w:spacing w:after="0"/>
      <w:ind w:left="708" w:firstLine="567"/>
    </w:pPr>
    <w:rPr>
      <w:rFonts w:ascii="Calibri" w:eastAsia="Calibri" w:hAnsi="Calibri" w:cs="Calibri"/>
      <w:kern w:val="0"/>
      <w:lang w:eastAsia="ru-RU"/>
    </w:rPr>
  </w:style>
  <w:style w:type="paragraph" w:styleId="2a">
    <w:name w:val="Body Text Indent 2"/>
    <w:basedOn w:val="a"/>
    <w:link w:val="2b"/>
    <w:uiPriority w:val="99"/>
    <w:unhideWhenUsed/>
    <w:rsid w:val="00E77296"/>
    <w:pPr>
      <w:spacing w:after="120" w:line="480" w:lineRule="auto"/>
      <w:ind w:left="283"/>
    </w:pPr>
  </w:style>
  <w:style w:type="character" w:customStyle="1" w:styleId="2b">
    <w:name w:val="Основной текст с отступом 2 Знак"/>
    <w:link w:val="2a"/>
    <w:uiPriority w:val="99"/>
    <w:rsid w:val="00E77296"/>
    <w:rPr>
      <w:kern w:val="1"/>
      <w:sz w:val="24"/>
      <w:szCs w:val="24"/>
      <w:lang w:eastAsia="ar-SA"/>
    </w:rPr>
  </w:style>
  <w:style w:type="table" w:customStyle="1" w:styleId="2c">
    <w:name w:val="Сетка таблицы2"/>
    <w:basedOn w:val="a1"/>
    <w:next w:val="aff6"/>
    <w:uiPriority w:val="39"/>
    <w:rsid w:val="00614B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Body Text Indent 3"/>
    <w:basedOn w:val="a"/>
    <w:link w:val="3a"/>
    <w:uiPriority w:val="99"/>
    <w:semiHidden/>
    <w:unhideWhenUsed/>
    <w:rsid w:val="00775BEA"/>
    <w:pPr>
      <w:spacing w:after="120"/>
      <w:ind w:left="283"/>
    </w:pPr>
    <w:rPr>
      <w:sz w:val="16"/>
      <w:szCs w:val="16"/>
    </w:rPr>
  </w:style>
  <w:style w:type="character" w:customStyle="1" w:styleId="3a">
    <w:name w:val="Основной текст с отступом 3 Знак"/>
    <w:link w:val="39"/>
    <w:uiPriority w:val="99"/>
    <w:semiHidden/>
    <w:rsid w:val="00775BEA"/>
    <w:rPr>
      <w:kern w:val="1"/>
      <w:sz w:val="16"/>
      <w:szCs w:val="16"/>
      <w:lang w:eastAsia="ar-SA"/>
    </w:rPr>
  </w:style>
  <w:style w:type="character" w:styleId="affd">
    <w:name w:val="annotation reference"/>
    <w:uiPriority w:val="99"/>
    <w:semiHidden/>
    <w:unhideWhenUsed/>
    <w:rsid w:val="00684A02"/>
    <w:rPr>
      <w:sz w:val="16"/>
      <w:szCs w:val="16"/>
    </w:rPr>
  </w:style>
  <w:style w:type="paragraph" w:styleId="affe">
    <w:name w:val="annotation text"/>
    <w:basedOn w:val="a"/>
    <w:link w:val="afff"/>
    <w:uiPriority w:val="99"/>
    <w:unhideWhenUsed/>
    <w:rsid w:val="00684A02"/>
    <w:rPr>
      <w:sz w:val="20"/>
      <w:szCs w:val="20"/>
    </w:rPr>
  </w:style>
  <w:style w:type="character" w:customStyle="1" w:styleId="afff">
    <w:name w:val="Текст примечания Знак"/>
    <w:link w:val="affe"/>
    <w:uiPriority w:val="99"/>
    <w:rsid w:val="00684A02"/>
    <w:rPr>
      <w:kern w:val="1"/>
      <w:lang w:eastAsia="ar-SA"/>
    </w:rPr>
  </w:style>
  <w:style w:type="paragraph" w:styleId="afff0">
    <w:name w:val="endnote text"/>
    <w:basedOn w:val="a"/>
    <w:link w:val="afff1"/>
    <w:uiPriority w:val="99"/>
    <w:semiHidden/>
    <w:unhideWhenUsed/>
    <w:rsid w:val="00684A02"/>
    <w:rPr>
      <w:sz w:val="20"/>
      <w:szCs w:val="20"/>
    </w:rPr>
  </w:style>
  <w:style w:type="character" w:customStyle="1" w:styleId="afff1">
    <w:name w:val="Текст концевой сноски Знак"/>
    <w:link w:val="afff0"/>
    <w:uiPriority w:val="99"/>
    <w:semiHidden/>
    <w:rsid w:val="00684A02"/>
    <w:rPr>
      <w:kern w:val="1"/>
      <w:lang w:eastAsia="ar-SA"/>
    </w:rPr>
  </w:style>
  <w:style w:type="character" w:styleId="afff2">
    <w:name w:val="endnote reference"/>
    <w:uiPriority w:val="99"/>
    <w:semiHidden/>
    <w:unhideWhenUsed/>
    <w:rsid w:val="00684A02"/>
    <w:rPr>
      <w:vertAlign w:val="superscript"/>
    </w:rPr>
  </w:style>
  <w:style w:type="character" w:customStyle="1" w:styleId="ListLabel158">
    <w:name w:val="ListLabel 158"/>
    <w:qFormat/>
    <w:rsid w:val="00FE0395"/>
    <w:rPr>
      <w:b/>
      <w:sz w:val="22"/>
    </w:rPr>
  </w:style>
  <w:style w:type="character" w:customStyle="1" w:styleId="ConsNormal0">
    <w:name w:val="ConsNormal Знак"/>
    <w:link w:val="ConsNormal"/>
    <w:locked/>
    <w:rsid w:val="00FD1E70"/>
    <w:rPr>
      <w:rFonts w:ascii="Arial" w:eastAsia="Arial" w:hAnsi="Arial" w:cs="Arial"/>
      <w:kern w:val="1"/>
      <w:lang w:eastAsia="ar-SA"/>
    </w:rPr>
  </w:style>
  <w:style w:type="paragraph" w:customStyle="1" w:styleId="Style14">
    <w:name w:val="Style14"/>
    <w:basedOn w:val="a"/>
    <w:uiPriority w:val="99"/>
    <w:rsid w:val="00FD1E70"/>
    <w:pPr>
      <w:widowControl w:val="0"/>
      <w:suppressAutoHyphens w:val="0"/>
      <w:autoSpaceDE w:val="0"/>
      <w:autoSpaceDN w:val="0"/>
      <w:adjustRightInd w:val="0"/>
      <w:spacing w:after="0" w:line="346" w:lineRule="exact"/>
      <w:ind w:firstLine="595"/>
    </w:pPr>
    <w:rPr>
      <w:kern w:val="0"/>
      <w:lang w:eastAsia="ru-RU"/>
    </w:rPr>
  </w:style>
  <w:style w:type="paragraph" w:customStyle="1" w:styleId="Standard">
    <w:name w:val="Standard"/>
    <w:rsid w:val="00983C9D"/>
    <w:pPr>
      <w:widowControl w:val="0"/>
      <w:suppressAutoHyphens/>
    </w:pPr>
    <w:rPr>
      <w:rFonts w:ascii="Arial" w:eastAsia="Arial Unicode MS" w:hAnsi="Arial" w:cs="Tahoma"/>
      <w:kern w:val="1"/>
      <w:sz w:val="24"/>
      <w:szCs w:val="24"/>
      <w:lang w:bidi="ru-RU"/>
    </w:rPr>
  </w:style>
  <w:style w:type="character" w:customStyle="1" w:styleId="FontStyle26">
    <w:name w:val="Font Style26"/>
    <w:basedOn w:val="a0"/>
    <w:uiPriority w:val="99"/>
    <w:rsid w:val="00983C9D"/>
    <w:rPr>
      <w:rFonts w:ascii="Times New Roman" w:hAnsi="Times New Roman" w:cs="Times New Roman"/>
      <w:sz w:val="24"/>
      <w:szCs w:val="24"/>
    </w:rPr>
  </w:style>
  <w:style w:type="paragraph" w:customStyle="1" w:styleId="44">
    <w:name w:val="Основной текст4"/>
    <w:basedOn w:val="a"/>
    <w:rsid w:val="00983C9D"/>
    <w:pPr>
      <w:widowControl w:val="0"/>
      <w:shd w:val="clear" w:color="auto" w:fill="FFFFFF"/>
      <w:suppressAutoHyphens w:val="0"/>
      <w:spacing w:after="480" w:line="278" w:lineRule="exact"/>
      <w:ind w:hanging="760"/>
      <w:jc w:val="left"/>
    </w:pPr>
    <w:rPr>
      <w:kern w:val="0"/>
      <w:sz w:val="23"/>
      <w:szCs w:val="23"/>
      <w:lang w:eastAsia="en-US"/>
    </w:rPr>
  </w:style>
  <w:style w:type="character" w:customStyle="1" w:styleId="3b">
    <w:name w:val="Основной текст3"/>
    <w:rsid w:val="00983C9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f8">
    <w:name w:val="Обычный1"/>
    <w:link w:val="1f9"/>
    <w:rsid w:val="00296813"/>
    <w:pPr>
      <w:jc w:val="both"/>
    </w:pPr>
    <w:rPr>
      <w:rFonts w:ascii="TimesET" w:hAnsi="TimesET"/>
      <w:sz w:val="24"/>
    </w:rPr>
  </w:style>
  <w:style w:type="character" w:customStyle="1" w:styleId="1f9">
    <w:name w:val="Обычный1 Знак"/>
    <w:link w:val="1f8"/>
    <w:locked/>
    <w:rsid w:val="00296813"/>
    <w:rPr>
      <w:rFonts w:ascii="TimesET" w:hAnsi="TimesET"/>
      <w:sz w:val="24"/>
    </w:rPr>
  </w:style>
  <w:style w:type="paragraph" w:customStyle="1" w:styleId="1fa">
    <w:name w:val="Основной текст1"/>
    <w:basedOn w:val="a"/>
    <w:rsid w:val="00296813"/>
    <w:pPr>
      <w:widowControl w:val="0"/>
      <w:shd w:val="clear" w:color="auto" w:fill="FFFFFF"/>
      <w:suppressAutoHyphens w:val="0"/>
      <w:spacing w:before="180" w:after="0" w:line="250" w:lineRule="exact"/>
      <w:ind w:hanging="340"/>
    </w:pPr>
    <w:rPr>
      <w:rFonts w:ascii="Calibri" w:eastAsia="Calibri" w:hAnsi="Calibri"/>
      <w:kern w:val="0"/>
      <w:sz w:val="23"/>
      <w:szCs w:val="23"/>
      <w:lang w:eastAsia="ru-RU"/>
    </w:rPr>
  </w:style>
  <w:style w:type="paragraph" w:customStyle="1" w:styleId="Default">
    <w:name w:val="Default"/>
    <w:rsid w:val="001F4589"/>
    <w:pPr>
      <w:suppressAutoHyphens/>
      <w:autoSpaceDE w:val="0"/>
      <w:spacing w:line="240" w:lineRule="atLeast"/>
      <w:jc w:val="both"/>
    </w:pPr>
    <w:rPr>
      <w:rFonts w:eastAsia="Arial"/>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7030">
      <w:bodyDiv w:val="1"/>
      <w:marLeft w:val="0"/>
      <w:marRight w:val="0"/>
      <w:marTop w:val="0"/>
      <w:marBottom w:val="0"/>
      <w:divBdr>
        <w:top w:val="none" w:sz="0" w:space="0" w:color="auto"/>
        <w:left w:val="none" w:sz="0" w:space="0" w:color="auto"/>
        <w:bottom w:val="none" w:sz="0" w:space="0" w:color="auto"/>
        <w:right w:val="none" w:sz="0" w:space="0" w:color="auto"/>
      </w:divBdr>
    </w:div>
    <w:div w:id="52824226">
      <w:bodyDiv w:val="1"/>
      <w:marLeft w:val="0"/>
      <w:marRight w:val="0"/>
      <w:marTop w:val="0"/>
      <w:marBottom w:val="0"/>
      <w:divBdr>
        <w:top w:val="none" w:sz="0" w:space="0" w:color="auto"/>
        <w:left w:val="none" w:sz="0" w:space="0" w:color="auto"/>
        <w:bottom w:val="none" w:sz="0" w:space="0" w:color="auto"/>
        <w:right w:val="none" w:sz="0" w:space="0" w:color="auto"/>
      </w:divBdr>
    </w:div>
    <w:div w:id="152840725">
      <w:bodyDiv w:val="1"/>
      <w:marLeft w:val="0"/>
      <w:marRight w:val="0"/>
      <w:marTop w:val="0"/>
      <w:marBottom w:val="0"/>
      <w:divBdr>
        <w:top w:val="none" w:sz="0" w:space="0" w:color="auto"/>
        <w:left w:val="none" w:sz="0" w:space="0" w:color="auto"/>
        <w:bottom w:val="none" w:sz="0" w:space="0" w:color="auto"/>
        <w:right w:val="none" w:sz="0" w:space="0" w:color="auto"/>
      </w:divBdr>
    </w:div>
    <w:div w:id="154687380">
      <w:bodyDiv w:val="1"/>
      <w:marLeft w:val="0"/>
      <w:marRight w:val="0"/>
      <w:marTop w:val="0"/>
      <w:marBottom w:val="0"/>
      <w:divBdr>
        <w:top w:val="none" w:sz="0" w:space="0" w:color="auto"/>
        <w:left w:val="none" w:sz="0" w:space="0" w:color="auto"/>
        <w:bottom w:val="none" w:sz="0" w:space="0" w:color="auto"/>
        <w:right w:val="none" w:sz="0" w:space="0" w:color="auto"/>
      </w:divBdr>
    </w:div>
    <w:div w:id="168108619">
      <w:bodyDiv w:val="1"/>
      <w:marLeft w:val="0"/>
      <w:marRight w:val="0"/>
      <w:marTop w:val="0"/>
      <w:marBottom w:val="0"/>
      <w:divBdr>
        <w:top w:val="none" w:sz="0" w:space="0" w:color="auto"/>
        <w:left w:val="none" w:sz="0" w:space="0" w:color="auto"/>
        <w:bottom w:val="none" w:sz="0" w:space="0" w:color="auto"/>
        <w:right w:val="none" w:sz="0" w:space="0" w:color="auto"/>
      </w:divBdr>
    </w:div>
    <w:div w:id="174350364">
      <w:bodyDiv w:val="1"/>
      <w:marLeft w:val="0"/>
      <w:marRight w:val="0"/>
      <w:marTop w:val="0"/>
      <w:marBottom w:val="0"/>
      <w:divBdr>
        <w:top w:val="none" w:sz="0" w:space="0" w:color="auto"/>
        <w:left w:val="none" w:sz="0" w:space="0" w:color="auto"/>
        <w:bottom w:val="none" w:sz="0" w:space="0" w:color="auto"/>
        <w:right w:val="none" w:sz="0" w:space="0" w:color="auto"/>
      </w:divBdr>
    </w:div>
    <w:div w:id="194074702">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10653368">
      <w:bodyDiv w:val="1"/>
      <w:marLeft w:val="0"/>
      <w:marRight w:val="0"/>
      <w:marTop w:val="0"/>
      <w:marBottom w:val="0"/>
      <w:divBdr>
        <w:top w:val="none" w:sz="0" w:space="0" w:color="auto"/>
        <w:left w:val="none" w:sz="0" w:space="0" w:color="auto"/>
        <w:bottom w:val="none" w:sz="0" w:space="0" w:color="auto"/>
        <w:right w:val="none" w:sz="0" w:space="0" w:color="auto"/>
      </w:divBdr>
    </w:div>
    <w:div w:id="216283110">
      <w:bodyDiv w:val="1"/>
      <w:marLeft w:val="0"/>
      <w:marRight w:val="0"/>
      <w:marTop w:val="0"/>
      <w:marBottom w:val="0"/>
      <w:divBdr>
        <w:top w:val="none" w:sz="0" w:space="0" w:color="auto"/>
        <w:left w:val="none" w:sz="0" w:space="0" w:color="auto"/>
        <w:bottom w:val="none" w:sz="0" w:space="0" w:color="auto"/>
        <w:right w:val="none" w:sz="0" w:space="0" w:color="auto"/>
      </w:divBdr>
    </w:div>
    <w:div w:id="268318857">
      <w:bodyDiv w:val="1"/>
      <w:marLeft w:val="0"/>
      <w:marRight w:val="0"/>
      <w:marTop w:val="0"/>
      <w:marBottom w:val="0"/>
      <w:divBdr>
        <w:top w:val="none" w:sz="0" w:space="0" w:color="auto"/>
        <w:left w:val="none" w:sz="0" w:space="0" w:color="auto"/>
        <w:bottom w:val="none" w:sz="0" w:space="0" w:color="auto"/>
        <w:right w:val="none" w:sz="0" w:space="0" w:color="auto"/>
      </w:divBdr>
    </w:div>
    <w:div w:id="271743961">
      <w:bodyDiv w:val="1"/>
      <w:marLeft w:val="0"/>
      <w:marRight w:val="0"/>
      <w:marTop w:val="0"/>
      <w:marBottom w:val="0"/>
      <w:divBdr>
        <w:top w:val="none" w:sz="0" w:space="0" w:color="auto"/>
        <w:left w:val="none" w:sz="0" w:space="0" w:color="auto"/>
        <w:bottom w:val="none" w:sz="0" w:space="0" w:color="auto"/>
        <w:right w:val="none" w:sz="0" w:space="0" w:color="auto"/>
      </w:divBdr>
    </w:div>
    <w:div w:id="279916448">
      <w:bodyDiv w:val="1"/>
      <w:marLeft w:val="0"/>
      <w:marRight w:val="0"/>
      <w:marTop w:val="0"/>
      <w:marBottom w:val="0"/>
      <w:divBdr>
        <w:top w:val="none" w:sz="0" w:space="0" w:color="auto"/>
        <w:left w:val="none" w:sz="0" w:space="0" w:color="auto"/>
        <w:bottom w:val="none" w:sz="0" w:space="0" w:color="auto"/>
        <w:right w:val="none" w:sz="0" w:space="0" w:color="auto"/>
      </w:divBdr>
    </w:div>
    <w:div w:id="298190621">
      <w:bodyDiv w:val="1"/>
      <w:marLeft w:val="0"/>
      <w:marRight w:val="0"/>
      <w:marTop w:val="0"/>
      <w:marBottom w:val="0"/>
      <w:divBdr>
        <w:top w:val="none" w:sz="0" w:space="0" w:color="auto"/>
        <w:left w:val="none" w:sz="0" w:space="0" w:color="auto"/>
        <w:bottom w:val="none" w:sz="0" w:space="0" w:color="auto"/>
        <w:right w:val="none" w:sz="0" w:space="0" w:color="auto"/>
      </w:divBdr>
    </w:div>
    <w:div w:id="357438553">
      <w:bodyDiv w:val="1"/>
      <w:marLeft w:val="0"/>
      <w:marRight w:val="0"/>
      <w:marTop w:val="0"/>
      <w:marBottom w:val="0"/>
      <w:divBdr>
        <w:top w:val="none" w:sz="0" w:space="0" w:color="auto"/>
        <w:left w:val="none" w:sz="0" w:space="0" w:color="auto"/>
        <w:bottom w:val="none" w:sz="0" w:space="0" w:color="auto"/>
        <w:right w:val="none" w:sz="0" w:space="0" w:color="auto"/>
      </w:divBdr>
    </w:div>
    <w:div w:id="400173445">
      <w:bodyDiv w:val="1"/>
      <w:marLeft w:val="0"/>
      <w:marRight w:val="0"/>
      <w:marTop w:val="0"/>
      <w:marBottom w:val="0"/>
      <w:divBdr>
        <w:top w:val="none" w:sz="0" w:space="0" w:color="auto"/>
        <w:left w:val="none" w:sz="0" w:space="0" w:color="auto"/>
        <w:bottom w:val="none" w:sz="0" w:space="0" w:color="auto"/>
        <w:right w:val="none" w:sz="0" w:space="0" w:color="auto"/>
      </w:divBdr>
      <w:divsChild>
        <w:div w:id="1244341211">
          <w:marLeft w:val="0"/>
          <w:marRight w:val="0"/>
          <w:marTop w:val="0"/>
          <w:marBottom w:val="0"/>
          <w:divBdr>
            <w:top w:val="none" w:sz="0" w:space="0" w:color="auto"/>
            <w:left w:val="none" w:sz="0" w:space="0" w:color="auto"/>
            <w:bottom w:val="none" w:sz="0" w:space="0" w:color="auto"/>
            <w:right w:val="none" w:sz="0" w:space="0" w:color="auto"/>
          </w:divBdr>
          <w:divsChild>
            <w:div w:id="1116372250">
              <w:marLeft w:val="0"/>
              <w:marRight w:val="0"/>
              <w:marTop w:val="225"/>
              <w:marBottom w:val="0"/>
              <w:divBdr>
                <w:top w:val="none" w:sz="0" w:space="0" w:color="auto"/>
                <w:left w:val="none" w:sz="0" w:space="0" w:color="auto"/>
                <w:bottom w:val="none" w:sz="0" w:space="0" w:color="auto"/>
                <w:right w:val="none" w:sz="0" w:space="0" w:color="auto"/>
              </w:divBdr>
              <w:divsChild>
                <w:div w:id="462231855">
                  <w:marLeft w:val="0"/>
                  <w:marRight w:val="0"/>
                  <w:marTop w:val="0"/>
                  <w:marBottom w:val="0"/>
                  <w:divBdr>
                    <w:top w:val="none" w:sz="0" w:space="0" w:color="auto"/>
                    <w:left w:val="none" w:sz="0" w:space="0" w:color="auto"/>
                    <w:bottom w:val="none" w:sz="0" w:space="0" w:color="auto"/>
                    <w:right w:val="none" w:sz="0" w:space="0" w:color="auto"/>
                  </w:divBdr>
                  <w:divsChild>
                    <w:div w:id="197553364">
                      <w:marLeft w:val="0"/>
                      <w:marRight w:val="0"/>
                      <w:marTop w:val="0"/>
                      <w:marBottom w:val="0"/>
                      <w:divBdr>
                        <w:top w:val="none" w:sz="0" w:space="0" w:color="auto"/>
                        <w:left w:val="none" w:sz="0" w:space="0" w:color="auto"/>
                        <w:bottom w:val="none" w:sz="0" w:space="0" w:color="auto"/>
                        <w:right w:val="none" w:sz="0" w:space="0" w:color="auto"/>
                      </w:divBdr>
                      <w:divsChild>
                        <w:div w:id="178929151">
                          <w:marLeft w:val="0"/>
                          <w:marRight w:val="0"/>
                          <w:marTop w:val="0"/>
                          <w:marBottom w:val="0"/>
                          <w:divBdr>
                            <w:top w:val="none" w:sz="0" w:space="0" w:color="auto"/>
                            <w:left w:val="none" w:sz="0" w:space="0" w:color="auto"/>
                            <w:bottom w:val="none" w:sz="0" w:space="0" w:color="auto"/>
                            <w:right w:val="none" w:sz="0" w:space="0" w:color="auto"/>
                          </w:divBdr>
                          <w:divsChild>
                            <w:div w:id="10890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73755">
      <w:bodyDiv w:val="1"/>
      <w:marLeft w:val="0"/>
      <w:marRight w:val="0"/>
      <w:marTop w:val="0"/>
      <w:marBottom w:val="0"/>
      <w:divBdr>
        <w:top w:val="none" w:sz="0" w:space="0" w:color="auto"/>
        <w:left w:val="none" w:sz="0" w:space="0" w:color="auto"/>
        <w:bottom w:val="none" w:sz="0" w:space="0" w:color="auto"/>
        <w:right w:val="none" w:sz="0" w:space="0" w:color="auto"/>
      </w:divBdr>
      <w:divsChild>
        <w:div w:id="754404888">
          <w:marLeft w:val="0"/>
          <w:marRight w:val="0"/>
          <w:marTop w:val="0"/>
          <w:marBottom w:val="0"/>
          <w:divBdr>
            <w:top w:val="none" w:sz="0" w:space="0" w:color="auto"/>
            <w:left w:val="none" w:sz="0" w:space="0" w:color="auto"/>
            <w:bottom w:val="none" w:sz="0" w:space="0" w:color="auto"/>
            <w:right w:val="none" w:sz="0" w:space="0" w:color="auto"/>
          </w:divBdr>
          <w:divsChild>
            <w:div w:id="1206943128">
              <w:marLeft w:val="0"/>
              <w:marRight w:val="0"/>
              <w:marTop w:val="225"/>
              <w:marBottom w:val="0"/>
              <w:divBdr>
                <w:top w:val="none" w:sz="0" w:space="0" w:color="auto"/>
                <w:left w:val="none" w:sz="0" w:space="0" w:color="auto"/>
                <w:bottom w:val="none" w:sz="0" w:space="0" w:color="auto"/>
                <w:right w:val="none" w:sz="0" w:space="0" w:color="auto"/>
              </w:divBdr>
              <w:divsChild>
                <w:div w:id="1449011451">
                  <w:marLeft w:val="0"/>
                  <w:marRight w:val="0"/>
                  <w:marTop w:val="0"/>
                  <w:marBottom w:val="0"/>
                  <w:divBdr>
                    <w:top w:val="none" w:sz="0" w:space="0" w:color="auto"/>
                    <w:left w:val="none" w:sz="0" w:space="0" w:color="auto"/>
                    <w:bottom w:val="none" w:sz="0" w:space="0" w:color="auto"/>
                    <w:right w:val="none" w:sz="0" w:space="0" w:color="auto"/>
                  </w:divBdr>
                  <w:divsChild>
                    <w:div w:id="518737467">
                      <w:marLeft w:val="0"/>
                      <w:marRight w:val="0"/>
                      <w:marTop w:val="0"/>
                      <w:marBottom w:val="0"/>
                      <w:divBdr>
                        <w:top w:val="none" w:sz="0" w:space="0" w:color="auto"/>
                        <w:left w:val="none" w:sz="0" w:space="0" w:color="auto"/>
                        <w:bottom w:val="none" w:sz="0" w:space="0" w:color="auto"/>
                        <w:right w:val="none" w:sz="0" w:space="0" w:color="auto"/>
                      </w:divBdr>
                      <w:divsChild>
                        <w:div w:id="634600383">
                          <w:marLeft w:val="0"/>
                          <w:marRight w:val="0"/>
                          <w:marTop w:val="0"/>
                          <w:marBottom w:val="0"/>
                          <w:divBdr>
                            <w:top w:val="none" w:sz="0" w:space="0" w:color="auto"/>
                            <w:left w:val="none" w:sz="0" w:space="0" w:color="auto"/>
                            <w:bottom w:val="none" w:sz="0" w:space="0" w:color="auto"/>
                            <w:right w:val="none" w:sz="0" w:space="0" w:color="auto"/>
                          </w:divBdr>
                          <w:divsChild>
                            <w:div w:id="2811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998488">
      <w:bodyDiv w:val="1"/>
      <w:marLeft w:val="0"/>
      <w:marRight w:val="0"/>
      <w:marTop w:val="0"/>
      <w:marBottom w:val="0"/>
      <w:divBdr>
        <w:top w:val="none" w:sz="0" w:space="0" w:color="auto"/>
        <w:left w:val="none" w:sz="0" w:space="0" w:color="auto"/>
        <w:bottom w:val="none" w:sz="0" w:space="0" w:color="auto"/>
        <w:right w:val="none" w:sz="0" w:space="0" w:color="auto"/>
      </w:divBdr>
    </w:div>
    <w:div w:id="458885244">
      <w:bodyDiv w:val="1"/>
      <w:marLeft w:val="0"/>
      <w:marRight w:val="0"/>
      <w:marTop w:val="0"/>
      <w:marBottom w:val="0"/>
      <w:divBdr>
        <w:top w:val="none" w:sz="0" w:space="0" w:color="auto"/>
        <w:left w:val="none" w:sz="0" w:space="0" w:color="auto"/>
        <w:bottom w:val="none" w:sz="0" w:space="0" w:color="auto"/>
        <w:right w:val="none" w:sz="0" w:space="0" w:color="auto"/>
      </w:divBdr>
    </w:div>
    <w:div w:id="464587509">
      <w:bodyDiv w:val="1"/>
      <w:marLeft w:val="0"/>
      <w:marRight w:val="0"/>
      <w:marTop w:val="0"/>
      <w:marBottom w:val="0"/>
      <w:divBdr>
        <w:top w:val="none" w:sz="0" w:space="0" w:color="auto"/>
        <w:left w:val="none" w:sz="0" w:space="0" w:color="auto"/>
        <w:bottom w:val="none" w:sz="0" w:space="0" w:color="auto"/>
        <w:right w:val="none" w:sz="0" w:space="0" w:color="auto"/>
      </w:divBdr>
    </w:div>
    <w:div w:id="487282577">
      <w:bodyDiv w:val="1"/>
      <w:marLeft w:val="0"/>
      <w:marRight w:val="0"/>
      <w:marTop w:val="0"/>
      <w:marBottom w:val="0"/>
      <w:divBdr>
        <w:top w:val="none" w:sz="0" w:space="0" w:color="auto"/>
        <w:left w:val="none" w:sz="0" w:space="0" w:color="auto"/>
        <w:bottom w:val="none" w:sz="0" w:space="0" w:color="auto"/>
        <w:right w:val="none" w:sz="0" w:space="0" w:color="auto"/>
      </w:divBdr>
    </w:div>
    <w:div w:id="502628242">
      <w:bodyDiv w:val="1"/>
      <w:marLeft w:val="0"/>
      <w:marRight w:val="0"/>
      <w:marTop w:val="0"/>
      <w:marBottom w:val="0"/>
      <w:divBdr>
        <w:top w:val="none" w:sz="0" w:space="0" w:color="auto"/>
        <w:left w:val="none" w:sz="0" w:space="0" w:color="auto"/>
        <w:bottom w:val="none" w:sz="0" w:space="0" w:color="auto"/>
        <w:right w:val="none" w:sz="0" w:space="0" w:color="auto"/>
      </w:divBdr>
    </w:div>
    <w:div w:id="507794758">
      <w:bodyDiv w:val="1"/>
      <w:marLeft w:val="0"/>
      <w:marRight w:val="0"/>
      <w:marTop w:val="0"/>
      <w:marBottom w:val="0"/>
      <w:divBdr>
        <w:top w:val="none" w:sz="0" w:space="0" w:color="auto"/>
        <w:left w:val="none" w:sz="0" w:space="0" w:color="auto"/>
        <w:bottom w:val="none" w:sz="0" w:space="0" w:color="auto"/>
        <w:right w:val="none" w:sz="0" w:space="0" w:color="auto"/>
      </w:divBdr>
    </w:div>
    <w:div w:id="543714993">
      <w:bodyDiv w:val="1"/>
      <w:marLeft w:val="0"/>
      <w:marRight w:val="0"/>
      <w:marTop w:val="0"/>
      <w:marBottom w:val="0"/>
      <w:divBdr>
        <w:top w:val="none" w:sz="0" w:space="0" w:color="auto"/>
        <w:left w:val="none" w:sz="0" w:space="0" w:color="auto"/>
        <w:bottom w:val="none" w:sz="0" w:space="0" w:color="auto"/>
        <w:right w:val="none" w:sz="0" w:space="0" w:color="auto"/>
      </w:divBdr>
      <w:divsChild>
        <w:div w:id="1729526677">
          <w:marLeft w:val="0"/>
          <w:marRight w:val="0"/>
          <w:marTop w:val="0"/>
          <w:marBottom w:val="0"/>
          <w:divBdr>
            <w:top w:val="none" w:sz="0" w:space="0" w:color="auto"/>
            <w:left w:val="none" w:sz="0" w:space="0" w:color="auto"/>
            <w:bottom w:val="none" w:sz="0" w:space="0" w:color="auto"/>
            <w:right w:val="none" w:sz="0" w:space="0" w:color="auto"/>
          </w:divBdr>
          <w:divsChild>
            <w:div w:id="334572102">
              <w:marLeft w:val="0"/>
              <w:marRight w:val="0"/>
              <w:marTop w:val="225"/>
              <w:marBottom w:val="0"/>
              <w:divBdr>
                <w:top w:val="none" w:sz="0" w:space="0" w:color="auto"/>
                <w:left w:val="none" w:sz="0" w:space="0" w:color="auto"/>
                <w:bottom w:val="none" w:sz="0" w:space="0" w:color="auto"/>
                <w:right w:val="none" w:sz="0" w:space="0" w:color="auto"/>
              </w:divBdr>
              <w:divsChild>
                <w:div w:id="864365061">
                  <w:marLeft w:val="0"/>
                  <w:marRight w:val="0"/>
                  <w:marTop w:val="0"/>
                  <w:marBottom w:val="0"/>
                  <w:divBdr>
                    <w:top w:val="none" w:sz="0" w:space="0" w:color="auto"/>
                    <w:left w:val="none" w:sz="0" w:space="0" w:color="auto"/>
                    <w:bottom w:val="none" w:sz="0" w:space="0" w:color="auto"/>
                    <w:right w:val="none" w:sz="0" w:space="0" w:color="auto"/>
                  </w:divBdr>
                  <w:divsChild>
                    <w:div w:id="968706135">
                      <w:marLeft w:val="0"/>
                      <w:marRight w:val="0"/>
                      <w:marTop w:val="0"/>
                      <w:marBottom w:val="0"/>
                      <w:divBdr>
                        <w:top w:val="none" w:sz="0" w:space="0" w:color="auto"/>
                        <w:left w:val="none" w:sz="0" w:space="0" w:color="auto"/>
                        <w:bottom w:val="none" w:sz="0" w:space="0" w:color="auto"/>
                        <w:right w:val="none" w:sz="0" w:space="0" w:color="auto"/>
                      </w:divBdr>
                      <w:divsChild>
                        <w:div w:id="416446234">
                          <w:marLeft w:val="0"/>
                          <w:marRight w:val="0"/>
                          <w:marTop w:val="0"/>
                          <w:marBottom w:val="0"/>
                          <w:divBdr>
                            <w:top w:val="none" w:sz="0" w:space="0" w:color="auto"/>
                            <w:left w:val="none" w:sz="0" w:space="0" w:color="auto"/>
                            <w:bottom w:val="none" w:sz="0" w:space="0" w:color="auto"/>
                            <w:right w:val="none" w:sz="0" w:space="0" w:color="auto"/>
                          </w:divBdr>
                        </w:div>
                        <w:div w:id="617293635">
                          <w:marLeft w:val="0"/>
                          <w:marRight w:val="0"/>
                          <w:marTop w:val="0"/>
                          <w:marBottom w:val="0"/>
                          <w:divBdr>
                            <w:top w:val="none" w:sz="0" w:space="0" w:color="auto"/>
                            <w:left w:val="none" w:sz="0" w:space="0" w:color="auto"/>
                            <w:bottom w:val="none" w:sz="0" w:space="0" w:color="auto"/>
                            <w:right w:val="none" w:sz="0" w:space="0" w:color="auto"/>
                          </w:divBdr>
                          <w:divsChild>
                            <w:div w:id="14185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310">
                      <w:marLeft w:val="0"/>
                      <w:marRight w:val="0"/>
                      <w:marTop w:val="0"/>
                      <w:marBottom w:val="0"/>
                      <w:divBdr>
                        <w:top w:val="none" w:sz="0" w:space="0" w:color="auto"/>
                        <w:left w:val="none" w:sz="0" w:space="0" w:color="auto"/>
                        <w:bottom w:val="none" w:sz="0" w:space="0" w:color="auto"/>
                        <w:right w:val="none" w:sz="0" w:space="0" w:color="auto"/>
                      </w:divBdr>
                      <w:divsChild>
                        <w:div w:id="752817660">
                          <w:marLeft w:val="0"/>
                          <w:marRight w:val="0"/>
                          <w:marTop w:val="0"/>
                          <w:marBottom w:val="0"/>
                          <w:divBdr>
                            <w:top w:val="none" w:sz="0" w:space="0" w:color="auto"/>
                            <w:left w:val="none" w:sz="0" w:space="0" w:color="auto"/>
                            <w:bottom w:val="none" w:sz="0" w:space="0" w:color="auto"/>
                            <w:right w:val="none" w:sz="0" w:space="0" w:color="auto"/>
                          </w:divBdr>
                          <w:divsChild>
                            <w:div w:id="285242174">
                              <w:marLeft w:val="0"/>
                              <w:marRight w:val="0"/>
                              <w:marTop w:val="0"/>
                              <w:marBottom w:val="0"/>
                              <w:divBdr>
                                <w:top w:val="none" w:sz="0" w:space="0" w:color="auto"/>
                                <w:left w:val="none" w:sz="0" w:space="0" w:color="auto"/>
                                <w:bottom w:val="none" w:sz="0" w:space="0" w:color="auto"/>
                                <w:right w:val="none" w:sz="0" w:space="0" w:color="auto"/>
                              </w:divBdr>
                            </w:div>
                          </w:divsChild>
                        </w:div>
                        <w:div w:id="1023357686">
                          <w:marLeft w:val="0"/>
                          <w:marRight w:val="0"/>
                          <w:marTop w:val="0"/>
                          <w:marBottom w:val="0"/>
                          <w:divBdr>
                            <w:top w:val="none" w:sz="0" w:space="0" w:color="auto"/>
                            <w:left w:val="none" w:sz="0" w:space="0" w:color="auto"/>
                            <w:bottom w:val="none" w:sz="0" w:space="0" w:color="auto"/>
                            <w:right w:val="none" w:sz="0" w:space="0" w:color="auto"/>
                          </w:divBdr>
                        </w:div>
                      </w:divsChild>
                    </w:div>
                    <w:div w:id="2103992265">
                      <w:marLeft w:val="0"/>
                      <w:marRight w:val="0"/>
                      <w:marTop w:val="0"/>
                      <w:marBottom w:val="0"/>
                      <w:divBdr>
                        <w:top w:val="none" w:sz="0" w:space="0" w:color="auto"/>
                        <w:left w:val="none" w:sz="0" w:space="0" w:color="auto"/>
                        <w:bottom w:val="none" w:sz="0" w:space="0" w:color="auto"/>
                        <w:right w:val="none" w:sz="0" w:space="0" w:color="auto"/>
                      </w:divBdr>
                      <w:divsChild>
                        <w:div w:id="514811021">
                          <w:marLeft w:val="0"/>
                          <w:marRight w:val="0"/>
                          <w:marTop w:val="0"/>
                          <w:marBottom w:val="0"/>
                          <w:divBdr>
                            <w:top w:val="none" w:sz="0" w:space="0" w:color="auto"/>
                            <w:left w:val="none" w:sz="0" w:space="0" w:color="auto"/>
                            <w:bottom w:val="none" w:sz="0" w:space="0" w:color="auto"/>
                            <w:right w:val="none" w:sz="0" w:space="0" w:color="auto"/>
                          </w:divBdr>
                        </w:div>
                        <w:div w:id="1240142259">
                          <w:marLeft w:val="0"/>
                          <w:marRight w:val="0"/>
                          <w:marTop w:val="0"/>
                          <w:marBottom w:val="0"/>
                          <w:divBdr>
                            <w:top w:val="none" w:sz="0" w:space="0" w:color="auto"/>
                            <w:left w:val="none" w:sz="0" w:space="0" w:color="auto"/>
                            <w:bottom w:val="none" w:sz="0" w:space="0" w:color="auto"/>
                            <w:right w:val="none" w:sz="0" w:space="0" w:color="auto"/>
                          </w:divBdr>
                          <w:divsChild>
                            <w:div w:id="7271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927300">
      <w:bodyDiv w:val="1"/>
      <w:marLeft w:val="0"/>
      <w:marRight w:val="0"/>
      <w:marTop w:val="0"/>
      <w:marBottom w:val="0"/>
      <w:divBdr>
        <w:top w:val="none" w:sz="0" w:space="0" w:color="auto"/>
        <w:left w:val="none" w:sz="0" w:space="0" w:color="auto"/>
        <w:bottom w:val="none" w:sz="0" w:space="0" w:color="auto"/>
        <w:right w:val="none" w:sz="0" w:space="0" w:color="auto"/>
      </w:divBdr>
    </w:div>
    <w:div w:id="559169378">
      <w:bodyDiv w:val="1"/>
      <w:marLeft w:val="0"/>
      <w:marRight w:val="0"/>
      <w:marTop w:val="0"/>
      <w:marBottom w:val="0"/>
      <w:divBdr>
        <w:top w:val="none" w:sz="0" w:space="0" w:color="auto"/>
        <w:left w:val="none" w:sz="0" w:space="0" w:color="auto"/>
        <w:bottom w:val="none" w:sz="0" w:space="0" w:color="auto"/>
        <w:right w:val="none" w:sz="0" w:space="0" w:color="auto"/>
      </w:divBdr>
    </w:div>
    <w:div w:id="587933864">
      <w:bodyDiv w:val="1"/>
      <w:marLeft w:val="0"/>
      <w:marRight w:val="0"/>
      <w:marTop w:val="0"/>
      <w:marBottom w:val="0"/>
      <w:divBdr>
        <w:top w:val="none" w:sz="0" w:space="0" w:color="auto"/>
        <w:left w:val="none" w:sz="0" w:space="0" w:color="auto"/>
        <w:bottom w:val="none" w:sz="0" w:space="0" w:color="auto"/>
        <w:right w:val="none" w:sz="0" w:space="0" w:color="auto"/>
      </w:divBdr>
    </w:div>
    <w:div w:id="593057681">
      <w:bodyDiv w:val="1"/>
      <w:marLeft w:val="0"/>
      <w:marRight w:val="0"/>
      <w:marTop w:val="0"/>
      <w:marBottom w:val="0"/>
      <w:divBdr>
        <w:top w:val="none" w:sz="0" w:space="0" w:color="auto"/>
        <w:left w:val="none" w:sz="0" w:space="0" w:color="auto"/>
        <w:bottom w:val="none" w:sz="0" w:space="0" w:color="auto"/>
        <w:right w:val="none" w:sz="0" w:space="0" w:color="auto"/>
      </w:divBdr>
    </w:div>
    <w:div w:id="646128980">
      <w:bodyDiv w:val="1"/>
      <w:marLeft w:val="0"/>
      <w:marRight w:val="0"/>
      <w:marTop w:val="0"/>
      <w:marBottom w:val="0"/>
      <w:divBdr>
        <w:top w:val="none" w:sz="0" w:space="0" w:color="auto"/>
        <w:left w:val="none" w:sz="0" w:space="0" w:color="auto"/>
        <w:bottom w:val="none" w:sz="0" w:space="0" w:color="auto"/>
        <w:right w:val="none" w:sz="0" w:space="0" w:color="auto"/>
      </w:divBdr>
    </w:div>
    <w:div w:id="649290712">
      <w:bodyDiv w:val="1"/>
      <w:marLeft w:val="0"/>
      <w:marRight w:val="0"/>
      <w:marTop w:val="0"/>
      <w:marBottom w:val="0"/>
      <w:divBdr>
        <w:top w:val="none" w:sz="0" w:space="0" w:color="auto"/>
        <w:left w:val="none" w:sz="0" w:space="0" w:color="auto"/>
        <w:bottom w:val="none" w:sz="0" w:space="0" w:color="auto"/>
        <w:right w:val="none" w:sz="0" w:space="0" w:color="auto"/>
      </w:divBdr>
      <w:divsChild>
        <w:div w:id="957613487">
          <w:marLeft w:val="0"/>
          <w:marRight w:val="0"/>
          <w:marTop w:val="120"/>
          <w:marBottom w:val="0"/>
          <w:divBdr>
            <w:top w:val="none" w:sz="0" w:space="0" w:color="auto"/>
            <w:left w:val="none" w:sz="0" w:space="0" w:color="auto"/>
            <w:bottom w:val="none" w:sz="0" w:space="0" w:color="auto"/>
            <w:right w:val="none" w:sz="0" w:space="0" w:color="auto"/>
          </w:divBdr>
        </w:div>
        <w:div w:id="1089274169">
          <w:marLeft w:val="0"/>
          <w:marRight w:val="0"/>
          <w:marTop w:val="120"/>
          <w:marBottom w:val="0"/>
          <w:divBdr>
            <w:top w:val="none" w:sz="0" w:space="0" w:color="auto"/>
            <w:left w:val="none" w:sz="0" w:space="0" w:color="auto"/>
            <w:bottom w:val="none" w:sz="0" w:space="0" w:color="auto"/>
            <w:right w:val="none" w:sz="0" w:space="0" w:color="auto"/>
          </w:divBdr>
        </w:div>
        <w:div w:id="1817066685">
          <w:marLeft w:val="0"/>
          <w:marRight w:val="0"/>
          <w:marTop w:val="120"/>
          <w:marBottom w:val="0"/>
          <w:divBdr>
            <w:top w:val="none" w:sz="0" w:space="0" w:color="auto"/>
            <w:left w:val="none" w:sz="0" w:space="0" w:color="auto"/>
            <w:bottom w:val="none" w:sz="0" w:space="0" w:color="auto"/>
            <w:right w:val="none" w:sz="0" w:space="0" w:color="auto"/>
          </w:divBdr>
        </w:div>
      </w:divsChild>
    </w:div>
    <w:div w:id="649864540">
      <w:bodyDiv w:val="1"/>
      <w:marLeft w:val="0"/>
      <w:marRight w:val="0"/>
      <w:marTop w:val="0"/>
      <w:marBottom w:val="0"/>
      <w:divBdr>
        <w:top w:val="none" w:sz="0" w:space="0" w:color="auto"/>
        <w:left w:val="none" w:sz="0" w:space="0" w:color="auto"/>
        <w:bottom w:val="none" w:sz="0" w:space="0" w:color="auto"/>
        <w:right w:val="none" w:sz="0" w:space="0" w:color="auto"/>
      </w:divBdr>
      <w:divsChild>
        <w:div w:id="488790263">
          <w:marLeft w:val="0"/>
          <w:marRight w:val="0"/>
          <w:marTop w:val="192"/>
          <w:marBottom w:val="0"/>
          <w:divBdr>
            <w:top w:val="none" w:sz="0" w:space="0" w:color="auto"/>
            <w:left w:val="none" w:sz="0" w:space="0" w:color="auto"/>
            <w:bottom w:val="none" w:sz="0" w:space="0" w:color="auto"/>
            <w:right w:val="none" w:sz="0" w:space="0" w:color="auto"/>
          </w:divBdr>
        </w:div>
        <w:div w:id="634943489">
          <w:marLeft w:val="0"/>
          <w:marRight w:val="0"/>
          <w:marTop w:val="192"/>
          <w:marBottom w:val="0"/>
          <w:divBdr>
            <w:top w:val="none" w:sz="0" w:space="0" w:color="auto"/>
            <w:left w:val="none" w:sz="0" w:space="0" w:color="auto"/>
            <w:bottom w:val="none" w:sz="0" w:space="0" w:color="auto"/>
            <w:right w:val="none" w:sz="0" w:space="0" w:color="auto"/>
          </w:divBdr>
        </w:div>
        <w:div w:id="901912538">
          <w:marLeft w:val="0"/>
          <w:marRight w:val="0"/>
          <w:marTop w:val="192"/>
          <w:marBottom w:val="0"/>
          <w:divBdr>
            <w:top w:val="none" w:sz="0" w:space="0" w:color="auto"/>
            <w:left w:val="none" w:sz="0" w:space="0" w:color="auto"/>
            <w:bottom w:val="none" w:sz="0" w:space="0" w:color="auto"/>
            <w:right w:val="none" w:sz="0" w:space="0" w:color="auto"/>
          </w:divBdr>
        </w:div>
        <w:div w:id="1747612637">
          <w:marLeft w:val="0"/>
          <w:marRight w:val="0"/>
          <w:marTop w:val="192"/>
          <w:marBottom w:val="0"/>
          <w:divBdr>
            <w:top w:val="none" w:sz="0" w:space="0" w:color="auto"/>
            <w:left w:val="none" w:sz="0" w:space="0" w:color="auto"/>
            <w:bottom w:val="none" w:sz="0" w:space="0" w:color="auto"/>
            <w:right w:val="none" w:sz="0" w:space="0" w:color="auto"/>
          </w:divBdr>
        </w:div>
        <w:div w:id="2096659826">
          <w:marLeft w:val="0"/>
          <w:marRight w:val="0"/>
          <w:marTop w:val="192"/>
          <w:marBottom w:val="0"/>
          <w:divBdr>
            <w:top w:val="none" w:sz="0" w:space="0" w:color="auto"/>
            <w:left w:val="none" w:sz="0" w:space="0" w:color="auto"/>
            <w:bottom w:val="none" w:sz="0" w:space="0" w:color="auto"/>
            <w:right w:val="none" w:sz="0" w:space="0" w:color="auto"/>
          </w:divBdr>
        </w:div>
      </w:divsChild>
    </w:div>
    <w:div w:id="662201962">
      <w:bodyDiv w:val="1"/>
      <w:marLeft w:val="0"/>
      <w:marRight w:val="0"/>
      <w:marTop w:val="0"/>
      <w:marBottom w:val="0"/>
      <w:divBdr>
        <w:top w:val="none" w:sz="0" w:space="0" w:color="auto"/>
        <w:left w:val="none" w:sz="0" w:space="0" w:color="auto"/>
        <w:bottom w:val="none" w:sz="0" w:space="0" w:color="auto"/>
        <w:right w:val="none" w:sz="0" w:space="0" w:color="auto"/>
      </w:divBdr>
    </w:div>
    <w:div w:id="737705582">
      <w:bodyDiv w:val="1"/>
      <w:marLeft w:val="0"/>
      <w:marRight w:val="0"/>
      <w:marTop w:val="0"/>
      <w:marBottom w:val="0"/>
      <w:divBdr>
        <w:top w:val="none" w:sz="0" w:space="0" w:color="auto"/>
        <w:left w:val="none" w:sz="0" w:space="0" w:color="auto"/>
        <w:bottom w:val="none" w:sz="0" w:space="0" w:color="auto"/>
        <w:right w:val="none" w:sz="0" w:space="0" w:color="auto"/>
      </w:divBdr>
    </w:div>
    <w:div w:id="761223518">
      <w:bodyDiv w:val="1"/>
      <w:marLeft w:val="0"/>
      <w:marRight w:val="0"/>
      <w:marTop w:val="0"/>
      <w:marBottom w:val="0"/>
      <w:divBdr>
        <w:top w:val="none" w:sz="0" w:space="0" w:color="auto"/>
        <w:left w:val="none" w:sz="0" w:space="0" w:color="auto"/>
        <w:bottom w:val="none" w:sz="0" w:space="0" w:color="auto"/>
        <w:right w:val="none" w:sz="0" w:space="0" w:color="auto"/>
      </w:divBdr>
    </w:div>
    <w:div w:id="789280767">
      <w:bodyDiv w:val="1"/>
      <w:marLeft w:val="0"/>
      <w:marRight w:val="0"/>
      <w:marTop w:val="0"/>
      <w:marBottom w:val="0"/>
      <w:divBdr>
        <w:top w:val="none" w:sz="0" w:space="0" w:color="auto"/>
        <w:left w:val="none" w:sz="0" w:space="0" w:color="auto"/>
        <w:bottom w:val="none" w:sz="0" w:space="0" w:color="auto"/>
        <w:right w:val="none" w:sz="0" w:space="0" w:color="auto"/>
      </w:divBdr>
    </w:div>
    <w:div w:id="848375072">
      <w:bodyDiv w:val="1"/>
      <w:marLeft w:val="0"/>
      <w:marRight w:val="0"/>
      <w:marTop w:val="0"/>
      <w:marBottom w:val="0"/>
      <w:divBdr>
        <w:top w:val="none" w:sz="0" w:space="0" w:color="auto"/>
        <w:left w:val="none" w:sz="0" w:space="0" w:color="auto"/>
        <w:bottom w:val="none" w:sz="0" w:space="0" w:color="auto"/>
        <w:right w:val="none" w:sz="0" w:space="0" w:color="auto"/>
      </w:divBdr>
      <w:divsChild>
        <w:div w:id="17512566">
          <w:marLeft w:val="0"/>
          <w:marRight w:val="0"/>
          <w:marTop w:val="0"/>
          <w:marBottom w:val="0"/>
          <w:divBdr>
            <w:top w:val="none" w:sz="0" w:space="0" w:color="auto"/>
            <w:left w:val="none" w:sz="0" w:space="0" w:color="auto"/>
            <w:bottom w:val="none" w:sz="0" w:space="0" w:color="auto"/>
            <w:right w:val="none" w:sz="0" w:space="0" w:color="auto"/>
          </w:divBdr>
          <w:divsChild>
            <w:div w:id="1121916727">
              <w:marLeft w:val="0"/>
              <w:marRight w:val="0"/>
              <w:marTop w:val="225"/>
              <w:marBottom w:val="0"/>
              <w:divBdr>
                <w:top w:val="none" w:sz="0" w:space="0" w:color="auto"/>
                <w:left w:val="none" w:sz="0" w:space="0" w:color="auto"/>
                <w:bottom w:val="none" w:sz="0" w:space="0" w:color="auto"/>
                <w:right w:val="none" w:sz="0" w:space="0" w:color="auto"/>
              </w:divBdr>
              <w:divsChild>
                <w:div w:id="2055152798">
                  <w:marLeft w:val="0"/>
                  <w:marRight w:val="0"/>
                  <w:marTop w:val="0"/>
                  <w:marBottom w:val="0"/>
                  <w:divBdr>
                    <w:top w:val="none" w:sz="0" w:space="0" w:color="auto"/>
                    <w:left w:val="none" w:sz="0" w:space="0" w:color="auto"/>
                    <w:bottom w:val="none" w:sz="0" w:space="0" w:color="auto"/>
                    <w:right w:val="none" w:sz="0" w:space="0" w:color="auto"/>
                  </w:divBdr>
                  <w:divsChild>
                    <w:div w:id="443424076">
                      <w:marLeft w:val="0"/>
                      <w:marRight w:val="0"/>
                      <w:marTop w:val="0"/>
                      <w:marBottom w:val="0"/>
                      <w:divBdr>
                        <w:top w:val="none" w:sz="0" w:space="0" w:color="auto"/>
                        <w:left w:val="none" w:sz="0" w:space="0" w:color="auto"/>
                        <w:bottom w:val="none" w:sz="0" w:space="0" w:color="auto"/>
                        <w:right w:val="none" w:sz="0" w:space="0" w:color="auto"/>
                      </w:divBdr>
                      <w:divsChild>
                        <w:div w:id="2059089090">
                          <w:marLeft w:val="0"/>
                          <w:marRight w:val="0"/>
                          <w:marTop w:val="0"/>
                          <w:marBottom w:val="0"/>
                          <w:divBdr>
                            <w:top w:val="none" w:sz="0" w:space="0" w:color="auto"/>
                            <w:left w:val="none" w:sz="0" w:space="0" w:color="auto"/>
                            <w:bottom w:val="none" w:sz="0" w:space="0" w:color="auto"/>
                            <w:right w:val="none" w:sz="0" w:space="0" w:color="auto"/>
                          </w:divBdr>
                          <w:divsChild>
                            <w:div w:id="19310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296293">
      <w:bodyDiv w:val="1"/>
      <w:marLeft w:val="0"/>
      <w:marRight w:val="0"/>
      <w:marTop w:val="0"/>
      <w:marBottom w:val="0"/>
      <w:divBdr>
        <w:top w:val="none" w:sz="0" w:space="0" w:color="auto"/>
        <w:left w:val="none" w:sz="0" w:space="0" w:color="auto"/>
        <w:bottom w:val="none" w:sz="0" w:space="0" w:color="auto"/>
        <w:right w:val="none" w:sz="0" w:space="0" w:color="auto"/>
      </w:divBdr>
    </w:div>
    <w:div w:id="851803393">
      <w:bodyDiv w:val="1"/>
      <w:marLeft w:val="0"/>
      <w:marRight w:val="0"/>
      <w:marTop w:val="0"/>
      <w:marBottom w:val="0"/>
      <w:divBdr>
        <w:top w:val="none" w:sz="0" w:space="0" w:color="auto"/>
        <w:left w:val="none" w:sz="0" w:space="0" w:color="auto"/>
        <w:bottom w:val="none" w:sz="0" w:space="0" w:color="auto"/>
        <w:right w:val="none" w:sz="0" w:space="0" w:color="auto"/>
      </w:divBdr>
      <w:divsChild>
        <w:div w:id="267783864">
          <w:marLeft w:val="0"/>
          <w:marRight w:val="0"/>
          <w:marTop w:val="0"/>
          <w:marBottom w:val="0"/>
          <w:divBdr>
            <w:top w:val="none" w:sz="0" w:space="0" w:color="auto"/>
            <w:left w:val="none" w:sz="0" w:space="0" w:color="auto"/>
            <w:bottom w:val="none" w:sz="0" w:space="0" w:color="auto"/>
            <w:right w:val="none" w:sz="0" w:space="0" w:color="auto"/>
          </w:divBdr>
          <w:divsChild>
            <w:div w:id="336462672">
              <w:marLeft w:val="0"/>
              <w:marRight w:val="0"/>
              <w:marTop w:val="225"/>
              <w:marBottom w:val="0"/>
              <w:divBdr>
                <w:top w:val="none" w:sz="0" w:space="0" w:color="auto"/>
                <w:left w:val="none" w:sz="0" w:space="0" w:color="auto"/>
                <w:bottom w:val="none" w:sz="0" w:space="0" w:color="auto"/>
                <w:right w:val="none" w:sz="0" w:space="0" w:color="auto"/>
              </w:divBdr>
              <w:divsChild>
                <w:div w:id="1158889327">
                  <w:marLeft w:val="0"/>
                  <w:marRight w:val="0"/>
                  <w:marTop w:val="0"/>
                  <w:marBottom w:val="0"/>
                  <w:divBdr>
                    <w:top w:val="none" w:sz="0" w:space="0" w:color="auto"/>
                    <w:left w:val="none" w:sz="0" w:space="0" w:color="auto"/>
                    <w:bottom w:val="none" w:sz="0" w:space="0" w:color="auto"/>
                    <w:right w:val="none" w:sz="0" w:space="0" w:color="auto"/>
                  </w:divBdr>
                  <w:divsChild>
                    <w:div w:id="174419784">
                      <w:marLeft w:val="0"/>
                      <w:marRight w:val="0"/>
                      <w:marTop w:val="0"/>
                      <w:marBottom w:val="0"/>
                      <w:divBdr>
                        <w:top w:val="none" w:sz="0" w:space="0" w:color="auto"/>
                        <w:left w:val="none" w:sz="0" w:space="0" w:color="auto"/>
                        <w:bottom w:val="none" w:sz="0" w:space="0" w:color="auto"/>
                        <w:right w:val="none" w:sz="0" w:space="0" w:color="auto"/>
                      </w:divBdr>
                      <w:divsChild>
                        <w:div w:id="1189296406">
                          <w:marLeft w:val="0"/>
                          <w:marRight w:val="0"/>
                          <w:marTop w:val="0"/>
                          <w:marBottom w:val="0"/>
                          <w:divBdr>
                            <w:top w:val="none" w:sz="0" w:space="0" w:color="auto"/>
                            <w:left w:val="none" w:sz="0" w:space="0" w:color="auto"/>
                            <w:bottom w:val="none" w:sz="0" w:space="0" w:color="auto"/>
                            <w:right w:val="none" w:sz="0" w:space="0" w:color="auto"/>
                          </w:divBdr>
                          <w:divsChild>
                            <w:div w:id="15046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769767">
      <w:bodyDiv w:val="1"/>
      <w:marLeft w:val="0"/>
      <w:marRight w:val="0"/>
      <w:marTop w:val="0"/>
      <w:marBottom w:val="0"/>
      <w:divBdr>
        <w:top w:val="none" w:sz="0" w:space="0" w:color="auto"/>
        <w:left w:val="none" w:sz="0" w:space="0" w:color="auto"/>
        <w:bottom w:val="none" w:sz="0" w:space="0" w:color="auto"/>
        <w:right w:val="none" w:sz="0" w:space="0" w:color="auto"/>
      </w:divBdr>
    </w:div>
    <w:div w:id="926352500">
      <w:bodyDiv w:val="1"/>
      <w:marLeft w:val="0"/>
      <w:marRight w:val="0"/>
      <w:marTop w:val="0"/>
      <w:marBottom w:val="0"/>
      <w:divBdr>
        <w:top w:val="none" w:sz="0" w:space="0" w:color="auto"/>
        <w:left w:val="none" w:sz="0" w:space="0" w:color="auto"/>
        <w:bottom w:val="none" w:sz="0" w:space="0" w:color="auto"/>
        <w:right w:val="none" w:sz="0" w:space="0" w:color="auto"/>
      </w:divBdr>
    </w:div>
    <w:div w:id="928347940">
      <w:bodyDiv w:val="1"/>
      <w:marLeft w:val="0"/>
      <w:marRight w:val="0"/>
      <w:marTop w:val="0"/>
      <w:marBottom w:val="0"/>
      <w:divBdr>
        <w:top w:val="none" w:sz="0" w:space="0" w:color="auto"/>
        <w:left w:val="none" w:sz="0" w:space="0" w:color="auto"/>
        <w:bottom w:val="none" w:sz="0" w:space="0" w:color="auto"/>
        <w:right w:val="none" w:sz="0" w:space="0" w:color="auto"/>
      </w:divBdr>
    </w:div>
    <w:div w:id="978997513">
      <w:bodyDiv w:val="1"/>
      <w:marLeft w:val="0"/>
      <w:marRight w:val="0"/>
      <w:marTop w:val="0"/>
      <w:marBottom w:val="0"/>
      <w:divBdr>
        <w:top w:val="none" w:sz="0" w:space="0" w:color="auto"/>
        <w:left w:val="none" w:sz="0" w:space="0" w:color="auto"/>
        <w:bottom w:val="none" w:sz="0" w:space="0" w:color="auto"/>
        <w:right w:val="none" w:sz="0" w:space="0" w:color="auto"/>
      </w:divBdr>
    </w:div>
    <w:div w:id="982196793">
      <w:bodyDiv w:val="1"/>
      <w:marLeft w:val="0"/>
      <w:marRight w:val="0"/>
      <w:marTop w:val="0"/>
      <w:marBottom w:val="0"/>
      <w:divBdr>
        <w:top w:val="none" w:sz="0" w:space="0" w:color="auto"/>
        <w:left w:val="none" w:sz="0" w:space="0" w:color="auto"/>
        <w:bottom w:val="none" w:sz="0" w:space="0" w:color="auto"/>
        <w:right w:val="none" w:sz="0" w:space="0" w:color="auto"/>
      </w:divBdr>
    </w:div>
    <w:div w:id="988048260">
      <w:bodyDiv w:val="1"/>
      <w:marLeft w:val="0"/>
      <w:marRight w:val="0"/>
      <w:marTop w:val="0"/>
      <w:marBottom w:val="0"/>
      <w:divBdr>
        <w:top w:val="none" w:sz="0" w:space="0" w:color="auto"/>
        <w:left w:val="none" w:sz="0" w:space="0" w:color="auto"/>
        <w:bottom w:val="none" w:sz="0" w:space="0" w:color="auto"/>
        <w:right w:val="none" w:sz="0" w:space="0" w:color="auto"/>
      </w:divBdr>
      <w:divsChild>
        <w:div w:id="333454369">
          <w:marLeft w:val="0"/>
          <w:marRight w:val="0"/>
          <w:marTop w:val="0"/>
          <w:marBottom w:val="0"/>
          <w:divBdr>
            <w:top w:val="none" w:sz="0" w:space="0" w:color="auto"/>
            <w:left w:val="none" w:sz="0" w:space="0" w:color="auto"/>
            <w:bottom w:val="none" w:sz="0" w:space="0" w:color="auto"/>
            <w:right w:val="none" w:sz="0" w:space="0" w:color="auto"/>
          </w:divBdr>
          <w:divsChild>
            <w:div w:id="1275407209">
              <w:marLeft w:val="0"/>
              <w:marRight w:val="0"/>
              <w:marTop w:val="225"/>
              <w:marBottom w:val="0"/>
              <w:divBdr>
                <w:top w:val="none" w:sz="0" w:space="0" w:color="auto"/>
                <w:left w:val="none" w:sz="0" w:space="0" w:color="auto"/>
                <w:bottom w:val="none" w:sz="0" w:space="0" w:color="auto"/>
                <w:right w:val="none" w:sz="0" w:space="0" w:color="auto"/>
              </w:divBdr>
              <w:divsChild>
                <w:div w:id="1982996004">
                  <w:marLeft w:val="0"/>
                  <w:marRight w:val="0"/>
                  <w:marTop w:val="0"/>
                  <w:marBottom w:val="0"/>
                  <w:divBdr>
                    <w:top w:val="none" w:sz="0" w:space="0" w:color="auto"/>
                    <w:left w:val="none" w:sz="0" w:space="0" w:color="auto"/>
                    <w:bottom w:val="none" w:sz="0" w:space="0" w:color="auto"/>
                    <w:right w:val="none" w:sz="0" w:space="0" w:color="auto"/>
                  </w:divBdr>
                  <w:divsChild>
                    <w:div w:id="102504554">
                      <w:marLeft w:val="0"/>
                      <w:marRight w:val="0"/>
                      <w:marTop w:val="0"/>
                      <w:marBottom w:val="0"/>
                      <w:divBdr>
                        <w:top w:val="none" w:sz="0" w:space="0" w:color="auto"/>
                        <w:left w:val="none" w:sz="0" w:space="0" w:color="auto"/>
                        <w:bottom w:val="none" w:sz="0" w:space="0" w:color="auto"/>
                        <w:right w:val="none" w:sz="0" w:space="0" w:color="auto"/>
                      </w:divBdr>
                      <w:divsChild>
                        <w:div w:id="357971955">
                          <w:marLeft w:val="0"/>
                          <w:marRight w:val="0"/>
                          <w:marTop w:val="0"/>
                          <w:marBottom w:val="0"/>
                          <w:divBdr>
                            <w:top w:val="none" w:sz="0" w:space="0" w:color="auto"/>
                            <w:left w:val="none" w:sz="0" w:space="0" w:color="auto"/>
                            <w:bottom w:val="none" w:sz="0" w:space="0" w:color="auto"/>
                            <w:right w:val="none" w:sz="0" w:space="0" w:color="auto"/>
                          </w:divBdr>
                          <w:divsChild>
                            <w:div w:id="6686617">
                              <w:marLeft w:val="0"/>
                              <w:marRight w:val="0"/>
                              <w:marTop w:val="0"/>
                              <w:marBottom w:val="0"/>
                              <w:divBdr>
                                <w:top w:val="none" w:sz="0" w:space="0" w:color="auto"/>
                                <w:left w:val="none" w:sz="0" w:space="0" w:color="auto"/>
                                <w:bottom w:val="none" w:sz="0" w:space="0" w:color="auto"/>
                                <w:right w:val="none" w:sz="0" w:space="0" w:color="auto"/>
                              </w:divBdr>
                            </w:div>
                          </w:divsChild>
                        </w:div>
                        <w:div w:id="444689572">
                          <w:marLeft w:val="0"/>
                          <w:marRight w:val="0"/>
                          <w:marTop w:val="0"/>
                          <w:marBottom w:val="0"/>
                          <w:divBdr>
                            <w:top w:val="none" w:sz="0" w:space="0" w:color="auto"/>
                            <w:left w:val="none" w:sz="0" w:space="0" w:color="auto"/>
                            <w:bottom w:val="none" w:sz="0" w:space="0" w:color="auto"/>
                            <w:right w:val="none" w:sz="0" w:space="0" w:color="auto"/>
                          </w:divBdr>
                        </w:div>
                      </w:divsChild>
                    </w:div>
                    <w:div w:id="1308705814">
                      <w:marLeft w:val="0"/>
                      <w:marRight w:val="0"/>
                      <w:marTop w:val="0"/>
                      <w:marBottom w:val="0"/>
                      <w:divBdr>
                        <w:top w:val="none" w:sz="0" w:space="0" w:color="auto"/>
                        <w:left w:val="none" w:sz="0" w:space="0" w:color="auto"/>
                        <w:bottom w:val="none" w:sz="0" w:space="0" w:color="auto"/>
                        <w:right w:val="none" w:sz="0" w:space="0" w:color="auto"/>
                      </w:divBdr>
                      <w:divsChild>
                        <w:div w:id="708451370">
                          <w:marLeft w:val="0"/>
                          <w:marRight w:val="0"/>
                          <w:marTop w:val="0"/>
                          <w:marBottom w:val="0"/>
                          <w:divBdr>
                            <w:top w:val="none" w:sz="0" w:space="0" w:color="auto"/>
                            <w:left w:val="none" w:sz="0" w:space="0" w:color="auto"/>
                            <w:bottom w:val="none" w:sz="0" w:space="0" w:color="auto"/>
                            <w:right w:val="none" w:sz="0" w:space="0" w:color="auto"/>
                          </w:divBdr>
                        </w:div>
                        <w:div w:id="2070108712">
                          <w:marLeft w:val="0"/>
                          <w:marRight w:val="0"/>
                          <w:marTop w:val="0"/>
                          <w:marBottom w:val="0"/>
                          <w:divBdr>
                            <w:top w:val="none" w:sz="0" w:space="0" w:color="auto"/>
                            <w:left w:val="none" w:sz="0" w:space="0" w:color="auto"/>
                            <w:bottom w:val="none" w:sz="0" w:space="0" w:color="auto"/>
                            <w:right w:val="none" w:sz="0" w:space="0" w:color="auto"/>
                          </w:divBdr>
                          <w:divsChild>
                            <w:div w:id="3714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1614">
                      <w:marLeft w:val="0"/>
                      <w:marRight w:val="0"/>
                      <w:marTop w:val="0"/>
                      <w:marBottom w:val="0"/>
                      <w:divBdr>
                        <w:top w:val="none" w:sz="0" w:space="0" w:color="auto"/>
                        <w:left w:val="none" w:sz="0" w:space="0" w:color="auto"/>
                        <w:bottom w:val="none" w:sz="0" w:space="0" w:color="auto"/>
                        <w:right w:val="none" w:sz="0" w:space="0" w:color="auto"/>
                      </w:divBdr>
                      <w:divsChild>
                        <w:div w:id="666322335">
                          <w:marLeft w:val="0"/>
                          <w:marRight w:val="0"/>
                          <w:marTop w:val="0"/>
                          <w:marBottom w:val="0"/>
                          <w:divBdr>
                            <w:top w:val="none" w:sz="0" w:space="0" w:color="auto"/>
                            <w:left w:val="none" w:sz="0" w:space="0" w:color="auto"/>
                            <w:bottom w:val="none" w:sz="0" w:space="0" w:color="auto"/>
                            <w:right w:val="none" w:sz="0" w:space="0" w:color="auto"/>
                          </w:divBdr>
                        </w:div>
                        <w:div w:id="1894266243">
                          <w:marLeft w:val="0"/>
                          <w:marRight w:val="0"/>
                          <w:marTop w:val="0"/>
                          <w:marBottom w:val="0"/>
                          <w:divBdr>
                            <w:top w:val="none" w:sz="0" w:space="0" w:color="auto"/>
                            <w:left w:val="none" w:sz="0" w:space="0" w:color="auto"/>
                            <w:bottom w:val="none" w:sz="0" w:space="0" w:color="auto"/>
                            <w:right w:val="none" w:sz="0" w:space="0" w:color="auto"/>
                          </w:divBdr>
                          <w:divsChild>
                            <w:div w:id="2744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713368">
      <w:bodyDiv w:val="1"/>
      <w:marLeft w:val="0"/>
      <w:marRight w:val="0"/>
      <w:marTop w:val="0"/>
      <w:marBottom w:val="0"/>
      <w:divBdr>
        <w:top w:val="none" w:sz="0" w:space="0" w:color="auto"/>
        <w:left w:val="none" w:sz="0" w:space="0" w:color="auto"/>
        <w:bottom w:val="none" w:sz="0" w:space="0" w:color="auto"/>
        <w:right w:val="none" w:sz="0" w:space="0" w:color="auto"/>
      </w:divBdr>
    </w:div>
    <w:div w:id="1087992869">
      <w:bodyDiv w:val="1"/>
      <w:marLeft w:val="0"/>
      <w:marRight w:val="0"/>
      <w:marTop w:val="0"/>
      <w:marBottom w:val="0"/>
      <w:divBdr>
        <w:top w:val="none" w:sz="0" w:space="0" w:color="auto"/>
        <w:left w:val="none" w:sz="0" w:space="0" w:color="auto"/>
        <w:bottom w:val="none" w:sz="0" w:space="0" w:color="auto"/>
        <w:right w:val="none" w:sz="0" w:space="0" w:color="auto"/>
      </w:divBdr>
    </w:div>
    <w:div w:id="1108544571">
      <w:bodyDiv w:val="1"/>
      <w:marLeft w:val="0"/>
      <w:marRight w:val="0"/>
      <w:marTop w:val="0"/>
      <w:marBottom w:val="0"/>
      <w:divBdr>
        <w:top w:val="none" w:sz="0" w:space="0" w:color="auto"/>
        <w:left w:val="none" w:sz="0" w:space="0" w:color="auto"/>
        <w:bottom w:val="none" w:sz="0" w:space="0" w:color="auto"/>
        <w:right w:val="none" w:sz="0" w:space="0" w:color="auto"/>
      </w:divBdr>
    </w:div>
    <w:div w:id="1164708792">
      <w:bodyDiv w:val="1"/>
      <w:marLeft w:val="0"/>
      <w:marRight w:val="0"/>
      <w:marTop w:val="0"/>
      <w:marBottom w:val="0"/>
      <w:divBdr>
        <w:top w:val="none" w:sz="0" w:space="0" w:color="auto"/>
        <w:left w:val="none" w:sz="0" w:space="0" w:color="auto"/>
        <w:bottom w:val="none" w:sz="0" w:space="0" w:color="auto"/>
        <w:right w:val="none" w:sz="0" w:space="0" w:color="auto"/>
      </w:divBdr>
    </w:div>
    <w:div w:id="1179465684">
      <w:bodyDiv w:val="1"/>
      <w:marLeft w:val="0"/>
      <w:marRight w:val="0"/>
      <w:marTop w:val="0"/>
      <w:marBottom w:val="0"/>
      <w:divBdr>
        <w:top w:val="none" w:sz="0" w:space="0" w:color="auto"/>
        <w:left w:val="none" w:sz="0" w:space="0" w:color="auto"/>
        <w:bottom w:val="none" w:sz="0" w:space="0" w:color="auto"/>
        <w:right w:val="none" w:sz="0" w:space="0" w:color="auto"/>
      </w:divBdr>
    </w:div>
    <w:div w:id="1185246289">
      <w:bodyDiv w:val="1"/>
      <w:marLeft w:val="0"/>
      <w:marRight w:val="0"/>
      <w:marTop w:val="0"/>
      <w:marBottom w:val="0"/>
      <w:divBdr>
        <w:top w:val="none" w:sz="0" w:space="0" w:color="auto"/>
        <w:left w:val="none" w:sz="0" w:space="0" w:color="auto"/>
        <w:bottom w:val="none" w:sz="0" w:space="0" w:color="auto"/>
        <w:right w:val="none" w:sz="0" w:space="0" w:color="auto"/>
      </w:divBdr>
    </w:div>
    <w:div w:id="1187403973">
      <w:bodyDiv w:val="1"/>
      <w:marLeft w:val="0"/>
      <w:marRight w:val="0"/>
      <w:marTop w:val="0"/>
      <w:marBottom w:val="0"/>
      <w:divBdr>
        <w:top w:val="none" w:sz="0" w:space="0" w:color="auto"/>
        <w:left w:val="none" w:sz="0" w:space="0" w:color="auto"/>
        <w:bottom w:val="none" w:sz="0" w:space="0" w:color="auto"/>
        <w:right w:val="none" w:sz="0" w:space="0" w:color="auto"/>
      </w:divBdr>
    </w:div>
    <w:div w:id="1322661226">
      <w:bodyDiv w:val="1"/>
      <w:marLeft w:val="0"/>
      <w:marRight w:val="0"/>
      <w:marTop w:val="0"/>
      <w:marBottom w:val="0"/>
      <w:divBdr>
        <w:top w:val="none" w:sz="0" w:space="0" w:color="auto"/>
        <w:left w:val="none" w:sz="0" w:space="0" w:color="auto"/>
        <w:bottom w:val="none" w:sz="0" w:space="0" w:color="auto"/>
        <w:right w:val="none" w:sz="0" w:space="0" w:color="auto"/>
      </w:divBdr>
    </w:div>
    <w:div w:id="1331106778">
      <w:bodyDiv w:val="1"/>
      <w:marLeft w:val="0"/>
      <w:marRight w:val="0"/>
      <w:marTop w:val="0"/>
      <w:marBottom w:val="0"/>
      <w:divBdr>
        <w:top w:val="none" w:sz="0" w:space="0" w:color="auto"/>
        <w:left w:val="none" w:sz="0" w:space="0" w:color="auto"/>
        <w:bottom w:val="none" w:sz="0" w:space="0" w:color="auto"/>
        <w:right w:val="none" w:sz="0" w:space="0" w:color="auto"/>
      </w:divBdr>
      <w:divsChild>
        <w:div w:id="581178842">
          <w:marLeft w:val="0"/>
          <w:marRight w:val="0"/>
          <w:marTop w:val="0"/>
          <w:marBottom w:val="0"/>
          <w:divBdr>
            <w:top w:val="none" w:sz="0" w:space="0" w:color="auto"/>
            <w:left w:val="none" w:sz="0" w:space="0" w:color="auto"/>
            <w:bottom w:val="none" w:sz="0" w:space="0" w:color="auto"/>
            <w:right w:val="none" w:sz="0" w:space="0" w:color="auto"/>
          </w:divBdr>
          <w:divsChild>
            <w:div w:id="1658193051">
              <w:marLeft w:val="0"/>
              <w:marRight w:val="0"/>
              <w:marTop w:val="225"/>
              <w:marBottom w:val="0"/>
              <w:divBdr>
                <w:top w:val="none" w:sz="0" w:space="0" w:color="auto"/>
                <w:left w:val="none" w:sz="0" w:space="0" w:color="auto"/>
                <w:bottom w:val="none" w:sz="0" w:space="0" w:color="auto"/>
                <w:right w:val="none" w:sz="0" w:space="0" w:color="auto"/>
              </w:divBdr>
              <w:divsChild>
                <w:div w:id="1563903584">
                  <w:marLeft w:val="0"/>
                  <w:marRight w:val="0"/>
                  <w:marTop w:val="0"/>
                  <w:marBottom w:val="0"/>
                  <w:divBdr>
                    <w:top w:val="none" w:sz="0" w:space="0" w:color="auto"/>
                    <w:left w:val="none" w:sz="0" w:space="0" w:color="auto"/>
                    <w:bottom w:val="none" w:sz="0" w:space="0" w:color="auto"/>
                    <w:right w:val="none" w:sz="0" w:space="0" w:color="auto"/>
                  </w:divBdr>
                  <w:divsChild>
                    <w:div w:id="68384056">
                      <w:marLeft w:val="0"/>
                      <w:marRight w:val="0"/>
                      <w:marTop w:val="0"/>
                      <w:marBottom w:val="0"/>
                      <w:divBdr>
                        <w:top w:val="none" w:sz="0" w:space="0" w:color="auto"/>
                        <w:left w:val="none" w:sz="0" w:space="0" w:color="auto"/>
                        <w:bottom w:val="none" w:sz="0" w:space="0" w:color="auto"/>
                        <w:right w:val="none" w:sz="0" w:space="0" w:color="auto"/>
                      </w:divBdr>
                      <w:divsChild>
                        <w:div w:id="1066732024">
                          <w:marLeft w:val="0"/>
                          <w:marRight w:val="0"/>
                          <w:marTop w:val="0"/>
                          <w:marBottom w:val="0"/>
                          <w:divBdr>
                            <w:top w:val="none" w:sz="0" w:space="0" w:color="auto"/>
                            <w:left w:val="none" w:sz="0" w:space="0" w:color="auto"/>
                            <w:bottom w:val="none" w:sz="0" w:space="0" w:color="auto"/>
                            <w:right w:val="none" w:sz="0" w:space="0" w:color="auto"/>
                          </w:divBdr>
                          <w:divsChild>
                            <w:div w:id="1881475611">
                              <w:marLeft w:val="0"/>
                              <w:marRight w:val="0"/>
                              <w:marTop w:val="0"/>
                              <w:marBottom w:val="0"/>
                              <w:divBdr>
                                <w:top w:val="none" w:sz="0" w:space="0" w:color="auto"/>
                                <w:left w:val="none" w:sz="0" w:space="0" w:color="auto"/>
                                <w:bottom w:val="none" w:sz="0" w:space="0" w:color="auto"/>
                                <w:right w:val="none" w:sz="0" w:space="0" w:color="auto"/>
                              </w:divBdr>
                            </w:div>
                          </w:divsChild>
                        </w:div>
                        <w:div w:id="2109765556">
                          <w:marLeft w:val="0"/>
                          <w:marRight w:val="0"/>
                          <w:marTop w:val="0"/>
                          <w:marBottom w:val="0"/>
                          <w:divBdr>
                            <w:top w:val="none" w:sz="0" w:space="0" w:color="auto"/>
                            <w:left w:val="none" w:sz="0" w:space="0" w:color="auto"/>
                            <w:bottom w:val="none" w:sz="0" w:space="0" w:color="auto"/>
                            <w:right w:val="none" w:sz="0" w:space="0" w:color="auto"/>
                          </w:divBdr>
                        </w:div>
                      </w:divsChild>
                    </w:div>
                    <w:div w:id="153491317">
                      <w:marLeft w:val="0"/>
                      <w:marRight w:val="0"/>
                      <w:marTop w:val="0"/>
                      <w:marBottom w:val="0"/>
                      <w:divBdr>
                        <w:top w:val="none" w:sz="0" w:space="0" w:color="auto"/>
                        <w:left w:val="none" w:sz="0" w:space="0" w:color="auto"/>
                        <w:bottom w:val="none" w:sz="0" w:space="0" w:color="auto"/>
                        <w:right w:val="none" w:sz="0" w:space="0" w:color="auto"/>
                      </w:divBdr>
                      <w:divsChild>
                        <w:div w:id="315493617">
                          <w:marLeft w:val="0"/>
                          <w:marRight w:val="0"/>
                          <w:marTop w:val="0"/>
                          <w:marBottom w:val="0"/>
                          <w:divBdr>
                            <w:top w:val="none" w:sz="0" w:space="0" w:color="auto"/>
                            <w:left w:val="none" w:sz="0" w:space="0" w:color="auto"/>
                            <w:bottom w:val="none" w:sz="0" w:space="0" w:color="auto"/>
                            <w:right w:val="none" w:sz="0" w:space="0" w:color="auto"/>
                          </w:divBdr>
                          <w:divsChild>
                            <w:div w:id="1451431107">
                              <w:marLeft w:val="0"/>
                              <w:marRight w:val="0"/>
                              <w:marTop w:val="0"/>
                              <w:marBottom w:val="0"/>
                              <w:divBdr>
                                <w:top w:val="none" w:sz="0" w:space="0" w:color="auto"/>
                                <w:left w:val="none" w:sz="0" w:space="0" w:color="auto"/>
                                <w:bottom w:val="none" w:sz="0" w:space="0" w:color="auto"/>
                                <w:right w:val="none" w:sz="0" w:space="0" w:color="auto"/>
                              </w:divBdr>
                            </w:div>
                          </w:divsChild>
                        </w:div>
                        <w:div w:id="1949505269">
                          <w:marLeft w:val="0"/>
                          <w:marRight w:val="0"/>
                          <w:marTop w:val="0"/>
                          <w:marBottom w:val="0"/>
                          <w:divBdr>
                            <w:top w:val="none" w:sz="0" w:space="0" w:color="auto"/>
                            <w:left w:val="none" w:sz="0" w:space="0" w:color="auto"/>
                            <w:bottom w:val="none" w:sz="0" w:space="0" w:color="auto"/>
                            <w:right w:val="none" w:sz="0" w:space="0" w:color="auto"/>
                          </w:divBdr>
                        </w:div>
                      </w:divsChild>
                    </w:div>
                    <w:div w:id="1663578885">
                      <w:marLeft w:val="0"/>
                      <w:marRight w:val="0"/>
                      <w:marTop w:val="0"/>
                      <w:marBottom w:val="0"/>
                      <w:divBdr>
                        <w:top w:val="none" w:sz="0" w:space="0" w:color="auto"/>
                        <w:left w:val="none" w:sz="0" w:space="0" w:color="auto"/>
                        <w:bottom w:val="none" w:sz="0" w:space="0" w:color="auto"/>
                        <w:right w:val="none" w:sz="0" w:space="0" w:color="auto"/>
                      </w:divBdr>
                      <w:divsChild>
                        <w:div w:id="304429188">
                          <w:marLeft w:val="0"/>
                          <w:marRight w:val="0"/>
                          <w:marTop w:val="0"/>
                          <w:marBottom w:val="0"/>
                          <w:divBdr>
                            <w:top w:val="none" w:sz="0" w:space="0" w:color="auto"/>
                            <w:left w:val="none" w:sz="0" w:space="0" w:color="auto"/>
                            <w:bottom w:val="none" w:sz="0" w:space="0" w:color="auto"/>
                            <w:right w:val="none" w:sz="0" w:space="0" w:color="auto"/>
                          </w:divBdr>
                        </w:div>
                        <w:div w:id="1345281053">
                          <w:marLeft w:val="0"/>
                          <w:marRight w:val="0"/>
                          <w:marTop w:val="0"/>
                          <w:marBottom w:val="0"/>
                          <w:divBdr>
                            <w:top w:val="none" w:sz="0" w:space="0" w:color="auto"/>
                            <w:left w:val="none" w:sz="0" w:space="0" w:color="auto"/>
                            <w:bottom w:val="none" w:sz="0" w:space="0" w:color="auto"/>
                            <w:right w:val="none" w:sz="0" w:space="0" w:color="auto"/>
                          </w:divBdr>
                          <w:divsChild>
                            <w:div w:id="762603012">
                              <w:marLeft w:val="0"/>
                              <w:marRight w:val="0"/>
                              <w:marTop w:val="0"/>
                              <w:marBottom w:val="0"/>
                              <w:divBdr>
                                <w:top w:val="none" w:sz="0" w:space="0" w:color="auto"/>
                                <w:left w:val="none" w:sz="0" w:space="0" w:color="auto"/>
                                <w:bottom w:val="none" w:sz="0" w:space="0" w:color="auto"/>
                                <w:right w:val="none" w:sz="0" w:space="0" w:color="auto"/>
                              </w:divBdr>
                            </w:div>
                            <w:div w:id="12018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99014">
                      <w:marLeft w:val="0"/>
                      <w:marRight w:val="0"/>
                      <w:marTop w:val="0"/>
                      <w:marBottom w:val="0"/>
                      <w:divBdr>
                        <w:top w:val="none" w:sz="0" w:space="0" w:color="auto"/>
                        <w:left w:val="none" w:sz="0" w:space="0" w:color="auto"/>
                        <w:bottom w:val="none" w:sz="0" w:space="0" w:color="auto"/>
                        <w:right w:val="none" w:sz="0" w:space="0" w:color="auto"/>
                      </w:divBdr>
                      <w:divsChild>
                        <w:div w:id="177502700">
                          <w:marLeft w:val="0"/>
                          <w:marRight w:val="0"/>
                          <w:marTop w:val="0"/>
                          <w:marBottom w:val="0"/>
                          <w:divBdr>
                            <w:top w:val="none" w:sz="0" w:space="0" w:color="auto"/>
                            <w:left w:val="none" w:sz="0" w:space="0" w:color="auto"/>
                            <w:bottom w:val="none" w:sz="0" w:space="0" w:color="auto"/>
                            <w:right w:val="none" w:sz="0" w:space="0" w:color="auto"/>
                          </w:divBdr>
                        </w:div>
                        <w:div w:id="1343819603">
                          <w:marLeft w:val="0"/>
                          <w:marRight w:val="0"/>
                          <w:marTop w:val="0"/>
                          <w:marBottom w:val="0"/>
                          <w:divBdr>
                            <w:top w:val="none" w:sz="0" w:space="0" w:color="auto"/>
                            <w:left w:val="none" w:sz="0" w:space="0" w:color="auto"/>
                            <w:bottom w:val="none" w:sz="0" w:space="0" w:color="auto"/>
                            <w:right w:val="none" w:sz="0" w:space="0" w:color="auto"/>
                          </w:divBdr>
                          <w:divsChild>
                            <w:div w:id="2131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616773">
      <w:bodyDiv w:val="1"/>
      <w:marLeft w:val="0"/>
      <w:marRight w:val="0"/>
      <w:marTop w:val="0"/>
      <w:marBottom w:val="0"/>
      <w:divBdr>
        <w:top w:val="none" w:sz="0" w:space="0" w:color="auto"/>
        <w:left w:val="none" w:sz="0" w:space="0" w:color="auto"/>
        <w:bottom w:val="none" w:sz="0" w:space="0" w:color="auto"/>
        <w:right w:val="none" w:sz="0" w:space="0" w:color="auto"/>
      </w:divBdr>
    </w:div>
    <w:div w:id="1358235800">
      <w:bodyDiv w:val="1"/>
      <w:marLeft w:val="0"/>
      <w:marRight w:val="0"/>
      <w:marTop w:val="0"/>
      <w:marBottom w:val="0"/>
      <w:divBdr>
        <w:top w:val="none" w:sz="0" w:space="0" w:color="auto"/>
        <w:left w:val="none" w:sz="0" w:space="0" w:color="auto"/>
        <w:bottom w:val="none" w:sz="0" w:space="0" w:color="auto"/>
        <w:right w:val="none" w:sz="0" w:space="0" w:color="auto"/>
      </w:divBdr>
    </w:div>
    <w:div w:id="1359896288">
      <w:bodyDiv w:val="1"/>
      <w:marLeft w:val="0"/>
      <w:marRight w:val="0"/>
      <w:marTop w:val="0"/>
      <w:marBottom w:val="0"/>
      <w:divBdr>
        <w:top w:val="none" w:sz="0" w:space="0" w:color="auto"/>
        <w:left w:val="none" w:sz="0" w:space="0" w:color="auto"/>
        <w:bottom w:val="none" w:sz="0" w:space="0" w:color="auto"/>
        <w:right w:val="none" w:sz="0" w:space="0" w:color="auto"/>
      </w:divBdr>
      <w:divsChild>
        <w:div w:id="724330889">
          <w:marLeft w:val="0"/>
          <w:marRight w:val="0"/>
          <w:marTop w:val="0"/>
          <w:marBottom w:val="0"/>
          <w:divBdr>
            <w:top w:val="none" w:sz="0" w:space="0" w:color="auto"/>
            <w:left w:val="none" w:sz="0" w:space="0" w:color="auto"/>
            <w:bottom w:val="none" w:sz="0" w:space="0" w:color="auto"/>
            <w:right w:val="none" w:sz="0" w:space="0" w:color="auto"/>
          </w:divBdr>
          <w:divsChild>
            <w:div w:id="97800178">
              <w:marLeft w:val="0"/>
              <w:marRight w:val="0"/>
              <w:marTop w:val="225"/>
              <w:marBottom w:val="0"/>
              <w:divBdr>
                <w:top w:val="none" w:sz="0" w:space="0" w:color="auto"/>
                <w:left w:val="none" w:sz="0" w:space="0" w:color="auto"/>
                <w:bottom w:val="none" w:sz="0" w:space="0" w:color="auto"/>
                <w:right w:val="none" w:sz="0" w:space="0" w:color="auto"/>
              </w:divBdr>
              <w:divsChild>
                <w:div w:id="1861967879">
                  <w:marLeft w:val="0"/>
                  <w:marRight w:val="0"/>
                  <w:marTop w:val="0"/>
                  <w:marBottom w:val="0"/>
                  <w:divBdr>
                    <w:top w:val="none" w:sz="0" w:space="0" w:color="auto"/>
                    <w:left w:val="none" w:sz="0" w:space="0" w:color="auto"/>
                    <w:bottom w:val="none" w:sz="0" w:space="0" w:color="auto"/>
                    <w:right w:val="none" w:sz="0" w:space="0" w:color="auto"/>
                  </w:divBdr>
                  <w:divsChild>
                    <w:div w:id="1139498110">
                      <w:marLeft w:val="0"/>
                      <w:marRight w:val="0"/>
                      <w:marTop w:val="0"/>
                      <w:marBottom w:val="0"/>
                      <w:divBdr>
                        <w:top w:val="none" w:sz="0" w:space="0" w:color="auto"/>
                        <w:left w:val="none" w:sz="0" w:space="0" w:color="auto"/>
                        <w:bottom w:val="none" w:sz="0" w:space="0" w:color="auto"/>
                        <w:right w:val="none" w:sz="0" w:space="0" w:color="auto"/>
                      </w:divBdr>
                      <w:divsChild>
                        <w:div w:id="746541624">
                          <w:marLeft w:val="0"/>
                          <w:marRight w:val="0"/>
                          <w:marTop w:val="0"/>
                          <w:marBottom w:val="0"/>
                          <w:divBdr>
                            <w:top w:val="none" w:sz="0" w:space="0" w:color="auto"/>
                            <w:left w:val="none" w:sz="0" w:space="0" w:color="auto"/>
                            <w:bottom w:val="none" w:sz="0" w:space="0" w:color="auto"/>
                            <w:right w:val="none" w:sz="0" w:space="0" w:color="auto"/>
                          </w:divBdr>
                          <w:divsChild>
                            <w:div w:id="16306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241448">
      <w:bodyDiv w:val="1"/>
      <w:marLeft w:val="0"/>
      <w:marRight w:val="0"/>
      <w:marTop w:val="0"/>
      <w:marBottom w:val="0"/>
      <w:divBdr>
        <w:top w:val="none" w:sz="0" w:space="0" w:color="auto"/>
        <w:left w:val="none" w:sz="0" w:space="0" w:color="auto"/>
        <w:bottom w:val="none" w:sz="0" w:space="0" w:color="auto"/>
        <w:right w:val="none" w:sz="0" w:space="0" w:color="auto"/>
      </w:divBdr>
    </w:div>
    <w:div w:id="1437480310">
      <w:bodyDiv w:val="1"/>
      <w:marLeft w:val="0"/>
      <w:marRight w:val="0"/>
      <w:marTop w:val="0"/>
      <w:marBottom w:val="0"/>
      <w:divBdr>
        <w:top w:val="none" w:sz="0" w:space="0" w:color="auto"/>
        <w:left w:val="none" w:sz="0" w:space="0" w:color="auto"/>
        <w:bottom w:val="none" w:sz="0" w:space="0" w:color="auto"/>
        <w:right w:val="none" w:sz="0" w:space="0" w:color="auto"/>
      </w:divBdr>
    </w:div>
    <w:div w:id="1537306572">
      <w:bodyDiv w:val="1"/>
      <w:marLeft w:val="0"/>
      <w:marRight w:val="0"/>
      <w:marTop w:val="0"/>
      <w:marBottom w:val="0"/>
      <w:divBdr>
        <w:top w:val="none" w:sz="0" w:space="0" w:color="auto"/>
        <w:left w:val="none" w:sz="0" w:space="0" w:color="auto"/>
        <w:bottom w:val="none" w:sz="0" w:space="0" w:color="auto"/>
        <w:right w:val="none" w:sz="0" w:space="0" w:color="auto"/>
      </w:divBdr>
    </w:div>
    <w:div w:id="1576358249">
      <w:bodyDiv w:val="1"/>
      <w:marLeft w:val="0"/>
      <w:marRight w:val="0"/>
      <w:marTop w:val="0"/>
      <w:marBottom w:val="0"/>
      <w:divBdr>
        <w:top w:val="none" w:sz="0" w:space="0" w:color="auto"/>
        <w:left w:val="none" w:sz="0" w:space="0" w:color="auto"/>
        <w:bottom w:val="none" w:sz="0" w:space="0" w:color="auto"/>
        <w:right w:val="none" w:sz="0" w:space="0" w:color="auto"/>
      </w:divBdr>
    </w:div>
    <w:div w:id="1599174245">
      <w:bodyDiv w:val="1"/>
      <w:marLeft w:val="0"/>
      <w:marRight w:val="0"/>
      <w:marTop w:val="0"/>
      <w:marBottom w:val="0"/>
      <w:divBdr>
        <w:top w:val="none" w:sz="0" w:space="0" w:color="auto"/>
        <w:left w:val="none" w:sz="0" w:space="0" w:color="auto"/>
        <w:bottom w:val="none" w:sz="0" w:space="0" w:color="auto"/>
        <w:right w:val="none" w:sz="0" w:space="0" w:color="auto"/>
      </w:divBdr>
      <w:divsChild>
        <w:div w:id="1027365596">
          <w:marLeft w:val="0"/>
          <w:marRight w:val="0"/>
          <w:marTop w:val="0"/>
          <w:marBottom w:val="0"/>
          <w:divBdr>
            <w:top w:val="none" w:sz="0" w:space="0" w:color="auto"/>
            <w:left w:val="none" w:sz="0" w:space="0" w:color="auto"/>
            <w:bottom w:val="none" w:sz="0" w:space="0" w:color="auto"/>
            <w:right w:val="none" w:sz="0" w:space="0" w:color="auto"/>
          </w:divBdr>
          <w:divsChild>
            <w:div w:id="1300844810">
              <w:marLeft w:val="0"/>
              <w:marRight w:val="0"/>
              <w:marTop w:val="225"/>
              <w:marBottom w:val="0"/>
              <w:divBdr>
                <w:top w:val="none" w:sz="0" w:space="0" w:color="auto"/>
                <w:left w:val="none" w:sz="0" w:space="0" w:color="auto"/>
                <w:bottom w:val="none" w:sz="0" w:space="0" w:color="auto"/>
                <w:right w:val="none" w:sz="0" w:space="0" w:color="auto"/>
              </w:divBdr>
              <w:divsChild>
                <w:div w:id="1008599719">
                  <w:marLeft w:val="0"/>
                  <w:marRight w:val="0"/>
                  <w:marTop w:val="0"/>
                  <w:marBottom w:val="0"/>
                  <w:divBdr>
                    <w:top w:val="none" w:sz="0" w:space="0" w:color="auto"/>
                    <w:left w:val="none" w:sz="0" w:space="0" w:color="auto"/>
                    <w:bottom w:val="none" w:sz="0" w:space="0" w:color="auto"/>
                    <w:right w:val="none" w:sz="0" w:space="0" w:color="auto"/>
                  </w:divBdr>
                  <w:divsChild>
                    <w:div w:id="527764427">
                      <w:marLeft w:val="0"/>
                      <w:marRight w:val="0"/>
                      <w:marTop w:val="0"/>
                      <w:marBottom w:val="0"/>
                      <w:divBdr>
                        <w:top w:val="none" w:sz="0" w:space="0" w:color="auto"/>
                        <w:left w:val="none" w:sz="0" w:space="0" w:color="auto"/>
                        <w:bottom w:val="none" w:sz="0" w:space="0" w:color="auto"/>
                        <w:right w:val="none" w:sz="0" w:space="0" w:color="auto"/>
                      </w:divBdr>
                      <w:divsChild>
                        <w:div w:id="1837763674">
                          <w:marLeft w:val="0"/>
                          <w:marRight w:val="0"/>
                          <w:marTop w:val="0"/>
                          <w:marBottom w:val="0"/>
                          <w:divBdr>
                            <w:top w:val="none" w:sz="0" w:space="0" w:color="auto"/>
                            <w:left w:val="none" w:sz="0" w:space="0" w:color="auto"/>
                            <w:bottom w:val="none" w:sz="0" w:space="0" w:color="auto"/>
                            <w:right w:val="none" w:sz="0" w:space="0" w:color="auto"/>
                          </w:divBdr>
                        </w:div>
                        <w:div w:id="1896119609">
                          <w:marLeft w:val="0"/>
                          <w:marRight w:val="0"/>
                          <w:marTop w:val="0"/>
                          <w:marBottom w:val="0"/>
                          <w:divBdr>
                            <w:top w:val="none" w:sz="0" w:space="0" w:color="auto"/>
                            <w:left w:val="none" w:sz="0" w:space="0" w:color="auto"/>
                            <w:bottom w:val="none" w:sz="0" w:space="0" w:color="auto"/>
                            <w:right w:val="none" w:sz="0" w:space="0" w:color="auto"/>
                          </w:divBdr>
                          <w:divsChild>
                            <w:div w:id="19664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65913">
                      <w:marLeft w:val="0"/>
                      <w:marRight w:val="0"/>
                      <w:marTop w:val="0"/>
                      <w:marBottom w:val="0"/>
                      <w:divBdr>
                        <w:top w:val="none" w:sz="0" w:space="0" w:color="auto"/>
                        <w:left w:val="none" w:sz="0" w:space="0" w:color="auto"/>
                        <w:bottom w:val="none" w:sz="0" w:space="0" w:color="auto"/>
                        <w:right w:val="none" w:sz="0" w:space="0" w:color="auto"/>
                      </w:divBdr>
                      <w:divsChild>
                        <w:div w:id="944265129">
                          <w:marLeft w:val="0"/>
                          <w:marRight w:val="0"/>
                          <w:marTop w:val="0"/>
                          <w:marBottom w:val="0"/>
                          <w:divBdr>
                            <w:top w:val="none" w:sz="0" w:space="0" w:color="auto"/>
                            <w:left w:val="none" w:sz="0" w:space="0" w:color="auto"/>
                            <w:bottom w:val="none" w:sz="0" w:space="0" w:color="auto"/>
                            <w:right w:val="none" w:sz="0" w:space="0" w:color="auto"/>
                          </w:divBdr>
                        </w:div>
                        <w:div w:id="1021589192">
                          <w:marLeft w:val="0"/>
                          <w:marRight w:val="0"/>
                          <w:marTop w:val="0"/>
                          <w:marBottom w:val="0"/>
                          <w:divBdr>
                            <w:top w:val="none" w:sz="0" w:space="0" w:color="auto"/>
                            <w:left w:val="none" w:sz="0" w:space="0" w:color="auto"/>
                            <w:bottom w:val="none" w:sz="0" w:space="0" w:color="auto"/>
                            <w:right w:val="none" w:sz="0" w:space="0" w:color="auto"/>
                          </w:divBdr>
                          <w:divsChild>
                            <w:div w:id="5146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8543">
                      <w:marLeft w:val="0"/>
                      <w:marRight w:val="0"/>
                      <w:marTop w:val="0"/>
                      <w:marBottom w:val="0"/>
                      <w:divBdr>
                        <w:top w:val="none" w:sz="0" w:space="0" w:color="auto"/>
                        <w:left w:val="none" w:sz="0" w:space="0" w:color="auto"/>
                        <w:bottom w:val="none" w:sz="0" w:space="0" w:color="auto"/>
                        <w:right w:val="none" w:sz="0" w:space="0" w:color="auto"/>
                      </w:divBdr>
                      <w:divsChild>
                        <w:div w:id="934291734">
                          <w:marLeft w:val="0"/>
                          <w:marRight w:val="0"/>
                          <w:marTop w:val="0"/>
                          <w:marBottom w:val="0"/>
                          <w:divBdr>
                            <w:top w:val="none" w:sz="0" w:space="0" w:color="auto"/>
                            <w:left w:val="none" w:sz="0" w:space="0" w:color="auto"/>
                            <w:bottom w:val="none" w:sz="0" w:space="0" w:color="auto"/>
                            <w:right w:val="none" w:sz="0" w:space="0" w:color="auto"/>
                          </w:divBdr>
                          <w:divsChild>
                            <w:div w:id="2023781599">
                              <w:marLeft w:val="0"/>
                              <w:marRight w:val="0"/>
                              <w:marTop w:val="0"/>
                              <w:marBottom w:val="0"/>
                              <w:divBdr>
                                <w:top w:val="none" w:sz="0" w:space="0" w:color="auto"/>
                                <w:left w:val="none" w:sz="0" w:space="0" w:color="auto"/>
                                <w:bottom w:val="none" w:sz="0" w:space="0" w:color="auto"/>
                                <w:right w:val="none" w:sz="0" w:space="0" w:color="auto"/>
                              </w:divBdr>
                            </w:div>
                          </w:divsChild>
                        </w:div>
                        <w:div w:id="17992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068224">
      <w:bodyDiv w:val="1"/>
      <w:marLeft w:val="0"/>
      <w:marRight w:val="0"/>
      <w:marTop w:val="0"/>
      <w:marBottom w:val="0"/>
      <w:divBdr>
        <w:top w:val="none" w:sz="0" w:space="0" w:color="auto"/>
        <w:left w:val="none" w:sz="0" w:space="0" w:color="auto"/>
        <w:bottom w:val="none" w:sz="0" w:space="0" w:color="auto"/>
        <w:right w:val="none" w:sz="0" w:space="0" w:color="auto"/>
      </w:divBdr>
    </w:div>
    <w:div w:id="1657883191">
      <w:bodyDiv w:val="1"/>
      <w:marLeft w:val="0"/>
      <w:marRight w:val="0"/>
      <w:marTop w:val="0"/>
      <w:marBottom w:val="0"/>
      <w:divBdr>
        <w:top w:val="none" w:sz="0" w:space="0" w:color="auto"/>
        <w:left w:val="none" w:sz="0" w:space="0" w:color="auto"/>
        <w:bottom w:val="none" w:sz="0" w:space="0" w:color="auto"/>
        <w:right w:val="none" w:sz="0" w:space="0" w:color="auto"/>
      </w:divBdr>
    </w:div>
    <w:div w:id="1662733598">
      <w:bodyDiv w:val="1"/>
      <w:marLeft w:val="0"/>
      <w:marRight w:val="0"/>
      <w:marTop w:val="0"/>
      <w:marBottom w:val="0"/>
      <w:divBdr>
        <w:top w:val="none" w:sz="0" w:space="0" w:color="auto"/>
        <w:left w:val="none" w:sz="0" w:space="0" w:color="auto"/>
        <w:bottom w:val="none" w:sz="0" w:space="0" w:color="auto"/>
        <w:right w:val="none" w:sz="0" w:space="0" w:color="auto"/>
      </w:divBdr>
    </w:div>
    <w:div w:id="1671980911">
      <w:bodyDiv w:val="1"/>
      <w:marLeft w:val="0"/>
      <w:marRight w:val="0"/>
      <w:marTop w:val="0"/>
      <w:marBottom w:val="0"/>
      <w:divBdr>
        <w:top w:val="none" w:sz="0" w:space="0" w:color="auto"/>
        <w:left w:val="none" w:sz="0" w:space="0" w:color="auto"/>
        <w:bottom w:val="none" w:sz="0" w:space="0" w:color="auto"/>
        <w:right w:val="none" w:sz="0" w:space="0" w:color="auto"/>
      </w:divBdr>
    </w:div>
    <w:div w:id="1679696110">
      <w:bodyDiv w:val="1"/>
      <w:marLeft w:val="0"/>
      <w:marRight w:val="0"/>
      <w:marTop w:val="0"/>
      <w:marBottom w:val="0"/>
      <w:divBdr>
        <w:top w:val="none" w:sz="0" w:space="0" w:color="auto"/>
        <w:left w:val="none" w:sz="0" w:space="0" w:color="auto"/>
        <w:bottom w:val="none" w:sz="0" w:space="0" w:color="auto"/>
        <w:right w:val="none" w:sz="0" w:space="0" w:color="auto"/>
      </w:divBdr>
    </w:div>
    <w:div w:id="1680539698">
      <w:bodyDiv w:val="1"/>
      <w:marLeft w:val="0"/>
      <w:marRight w:val="0"/>
      <w:marTop w:val="0"/>
      <w:marBottom w:val="0"/>
      <w:divBdr>
        <w:top w:val="none" w:sz="0" w:space="0" w:color="auto"/>
        <w:left w:val="none" w:sz="0" w:space="0" w:color="auto"/>
        <w:bottom w:val="none" w:sz="0" w:space="0" w:color="auto"/>
        <w:right w:val="none" w:sz="0" w:space="0" w:color="auto"/>
      </w:divBdr>
    </w:div>
    <w:div w:id="1688749079">
      <w:bodyDiv w:val="1"/>
      <w:marLeft w:val="0"/>
      <w:marRight w:val="0"/>
      <w:marTop w:val="0"/>
      <w:marBottom w:val="0"/>
      <w:divBdr>
        <w:top w:val="none" w:sz="0" w:space="0" w:color="auto"/>
        <w:left w:val="none" w:sz="0" w:space="0" w:color="auto"/>
        <w:bottom w:val="none" w:sz="0" w:space="0" w:color="auto"/>
        <w:right w:val="none" w:sz="0" w:space="0" w:color="auto"/>
      </w:divBdr>
      <w:divsChild>
        <w:div w:id="1978686086">
          <w:marLeft w:val="0"/>
          <w:marRight w:val="0"/>
          <w:marTop w:val="0"/>
          <w:marBottom w:val="0"/>
          <w:divBdr>
            <w:top w:val="none" w:sz="0" w:space="0" w:color="auto"/>
            <w:left w:val="none" w:sz="0" w:space="0" w:color="auto"/>
            <w:bottom w:val="none" w:sz="0" w:space="0" w:color="auto"/>
            <w:right w:val="none" w:sz="0" w:space="0" w:color="auto"/>
          </w:divBdr>
          <w:divsChild>
            <w:div w:id="1909341186">
              <w:marLeft w:val="0"/>
              <w:marRight w:val="0"/>
              <w:marTop w:val="225"/>
              <w:marBottom w:val="0"/>
              <w:divBdr>
                <w:top w:val="none" w:sz="0" w:space="0" w:color="auto"/>
                <w:left w:val="none" w:sz="0" w:space="0" w:color="auto"/>
                <w:bottom w:val="none" w:sz="0" w:space="0" w:color="auto"/>
                <w:right w:val="none" w:sz="0" w:space="0" w:color="auto"/>
              </w:divBdr>
              <w:divsChild>
                <w:div w:id="17799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3544">
      <w:bodyDiv w:val="1"/>
      <w:marLeft w:val="0"/>
      <w:marRight w:val="0"/>
      <w:marTop w:val="0"/>
      <w:marBottom w:val="0"/>
      <w:divBdr>
        <w:top w:val="none" w:sz="0" w:space="0" w:color="auto"/>
        <w:left w:val="none" w:sz="0" w:space="0" w:color="auto"/>
        <w:bottom w:val="none" w:sz="0" w:space="0" w:color="auto"/>
        <w:right w:val="none" w:sz="0" w:space="0" w:color="auto"/>
      </w:divBdr>
    </w:div>
    <w:div w:id="1712412407">
      <w:bodyDiv w:val="1"/>
      <w:marLeft w:val="0"/>
      <w:marRight w:val="0"/>
      <w:marTop w:val="0"/>
      <w:marBottom w:val="0"/>
      <w:divBdr>
        <w:top w:val="none" w:sz="0" w:space="0" w:color="auto"/>
        <w:left w:val="none" w:sz="0" w:space="0" w:color="auto"/>
        <w:bottom w:val="none" w:sz="0" w:space="0" w:color="auto"/>
        <w:right w:val="none" w:sz="0" w:space="0" w:color="auto"/>
      </w:divBdr>
    </w:div>
    <w:div w:id="1734739621">
      <w:bodyDiv w:val="1"/>
      <w:marLeft w:val="0"/>
      <w:marRight w:val="0"/>
      <w:marTop w:val="0"/>
      <w:marBottom w:val="0"/>
      <w:divBdr>
        <w:top w:val="none" w:sz="0" w:space="0" w:color="auto"/>
        <w:left w:val="none" w:sz="0" w:space="0" w:color="auto"/>
        <w:bottom w:val="none" w:sz="0" w:space="0" w:color="auto"/>
        <w:right w:val="none" w:sz="0" w:space="0" w:color="auto"/>
      </w:divBdr>
    </w:div>
    <w:div w:id="1768384874">
      <w:bodyDiv w:val="1"/>
      <w:marLeft w:val="0"/>
      <w:marRight w:val="0"/>
      <w:marTop w:val="0"/>
      <w:marBottom w:val="0"/>
      <w:divBdr>
        <w:top w:val="none" w:sz="0" w:space="0" w:color="auto"/>
        <w:left w:val="none" w:sz="0" w:space="0" w:color="auto"/>
        <w:bottom w:val="none" w:sz="0" w:space="0" w:color="auto"/>
        <w:right w:val="none" w:sz="0" w:space="0" w:color="auto"/>
      </w:divBdr>
    </w:div>
    <w:div w:id="1785878637">
      <w:bodyDiv w:val="1"/>
      <w:marLeft w:val="0"/>
      <w:marRight w:val="0"/>
      <w:marTop w:val="0"/>
      <w:marBottom w:val="0"/>
      <w:divBdr>
        <w:top w:val="none" w:sz="0" w:space="0" w:color="auto"/>
        <w:left w:val="none" w:sz="0" w:space="0" w:color="auto"/>
        <w:bottom w:val="none" w:sz="0" w:space="0" w:color="auto"/>
        <w:right w:val="none" w:sz="0" w:space="0" w:color="auto"/>
      </w:divBdr>
    </w:div>
    <w:div w:id="1846895251">
      <w:bodyDiv w:val="1"/>
      <w:marLeft w:val="0"/>
      <w:marRight w:val="0"/>
      <w:marTop w:val="0"/>
      <w:marBottom w:val="0"/>
      <w:divBdr>
        <w:top w:val="none" w:sz="0" w:space="0" w:color="auto"/>
        <w:left w:val="none" w:sz="0" w:space="0" w:color="auto"/>
        <w:bottom w:val="none" w:sz="0" w:space="0" w:color="auto"/>
        <w:right w:val="none" w:sz="0" w:space="0" w:color="auto"/>
      </w:divBdr>
    </w:div>
    <w:div w:id="1848203861">
      <w:bodyDiv w:val="1"/>
      <w:marLeft w:val="0"/>
      <w:marRight w:val="0"/>
      <w:marTop w:val="0"/>
      <w:marBottom w:val="0"/>
      <w:divBdr>
        <w:top w:val="none" w:sz="0" w:space="0" w:color="auto"/>
        <w:left w:val="none" w:sz="0" w:space="0" w:color="auto"/>
        <w:bottom w:val="none" w:sz="0" w:space="0" w:color="auto"/>
        <w:right w:val="none" w:sz="0" w:space="0" w:color="auto"/>
      </w:divBdr>
    </w:div>
    <w:div w:id="1859074808">
      <w:bodyDiv w:val="1"/>
      <w:marLeft w:val="0"/>
      <w:marRight w:val="0"/>
      <w:marTop w:val="0"/>
      <w:marBottom w:val="0"/>
      <w:divBdr>
        <w:top w:val="none" w:sz="0" w:space="0" w:color="auto"/>
        <w:left w:val="none" w:sz="0" w:space="0" w:color="auto"/>
        <w:bottom w:val="none" w:sz="0" w:space="0" w:color="auto"/>
        <w:right w:val="none" w:sz="0" w:space="0" w:color="auto"/>
      </w:divBdr>
    </w:div>
    <w:div w:id="1860243487">
      <w:bodyDiv w:val="1"/>
      <w:marLeft w:val="0"/>
      <w:marRight w:val="0"/>
      <w:marTop w:val="0"/>
      <w:marBottom w:val="0"/>
      <w:divBdr>
        <w:top w:val="none" w:sz="0" w:space="0" w:color="auto"/>
        <w:left w:val="none" w:sz="0" w:space="0" w:color="auto"/>
        <w:bottom w:val="none" w:sz="0" w:space="0" w:color="auto"/>
        <w:right w:val="none" w:sz="0" w:space="0" w:color="auto"/>
      </w:divBdr>
      <w:divsChild>
        <w:div w:id="1561743819">
          <w:marLeft w:val="0"/>
          <w:marRight w:val="0"/>
          <w:marTop w:val="0"/>
          <w:marBottom w:val="0"/>
          <w:divBdr>
            <w:top w:val="none" w:sz="0" w:space="0" w:color="auto"/>
            <w:left w:val="none" w:sz="0" w:space="0" w:color="auto"/>
            <w:bottom w:val="none" w:sz="0" w:space="0" w:color="auto"/>
            <w:right w:val="none" w:sz="0" w:space="0" w:color="auto"/>
          </w:divBdr>
          <w:divsChild>
            <w:div w:id="1072580676">
              <w:marLeft w:val="0"/>
              <w:marRight w:val="0"/>
              <w:marTop w:val="225"/>
              <w:marBottom w:val="0"/>
              <w:divBdr>
                <w:top w:val="none" w:sz="0" w:space="0" w:color="auto"/>
                <w:left w:val="none" w:sz="0" w:space="0" w:color="auto"/>
                <w:bottom w:val="none" w:sz="0" w:space="0" w:color="auto"/>
                <w:right w:val="none" w:sz="0" w:space="0" w:color="auto"/>
              </w:divBdr>
              <w:divsChild>
                <w:div w:id="946618314">
                  <w:marLeft w:val="0"/>
                  <w:marRight w:val="0"/>
                  <w:marTop w:val="0"/>
                  <w:marBottom w:val="0"/>
                  <w:divBdr>
                    <w:top w:val="none" w:sz="0" w:space="0" w:color="auto"/>
                    <w:left w:val="none" w:sz="0" w:space="0" w:color="auto"/>
                    <w:bottom w:val="none" w:sz="0" w:space="0" w:color="auto"/>
                    <w:right w:val="none" w:sz="0" w:space="0" w:color="auto"/>
                  </w:divBdr>
                  <w:divsChild>
                    <w:div w:id="445581344">
                      <w:marLeft w:val="0"/>
                      <w:marRight w:val="0"/>
                      <w:marTop w:val="0"/>
                      <w:marBottom w:val="0"/>
                      <w:divBdr>
                        <w:top w:val="none" w:sz="0" w:space="0" w:color="auto"/>
                        <w:left w:val="none" w:sz="0" w:space="0" w:color="auto"/>
                        <w:bottom w:val="none" w:sz="0" w:space="0" w:color="auto"/>
                        <w:right w:val="none" w:sz="0" w:space="0" w:color="auto"/>
                      </w:divBdr>
                      <w:divsChild>
                        <w:div w:id="774598277">
                          <w:marLeft w:val="0"/>
                          <w:marRight w:val="0"/>
                          <w:marTop w:val="0"/>
                          <w:marBottom w:val="0"/>
                          <w:divBdr>
                            <w:top w:val="none" w:sz="0" w:space="0" w:color="auto"/>
                            <w:left w:val="none" w:sz="0" w:space="0" w:color="auto"/>
                            <w:bottom w:val="none" w:sz="0" w:space="0" w:color="auto"/>
                            <w:right w:val="none" w:sz="0" w:space="0" w:color="auto"/>
                          </w:divBdr>
                          <w:divsChild>
                            <w:div w:id="546600816">
                              <w:marLeft w:val="0"/>
                              <w:marRight w:val="0"/>
                              <w:marTop w:val="0"/>
                              <w:marBottom w:val="0"/>
                              <w:divBdr>
                                <w:top w:val="none" w:sz="0" w:space="0" w:color="auto"/>
                                <w:left w:val="none" w:sz="0" w:space="0" w:color="auto"/>
                                <w:bottom w:val="none" w:sz="0" w:space="0" w:color="auto"/>
                                <w:right w:val="none" w:sz="0" w:space="0" w:color="auto"/>
                              </w:divBdr>
                            </w:div>
                          </w:divsChild>
                        </w:div>
                        <w:div w:id="1803183118">
                          <w:marLeft w:val="0"/>
                          <w:marRight w:val="0"/>
                          <w:marTop w:val="0"/>
                          <w:marBottom w:val="0"/>
                          <w:divBdr>
                            <w:top w:val="none" w:sz="0" w:space="0" w:color="auto"/>
                            <w:left w:val="none" w:sz="0" w:space="0" w:color="auto"/>
                            <w:bottom w:val="none" w:sz="0" w:space="0" w:color="auto"/>
                            <w:right w:val="none" w:sz="0" w:space="0" w:color="auto"/>
                          </w:divBdr>
                        </w:div>
                      </w:divsChild>
                    </w:div>
                    <w:div w:id="902956670">
                      <w:marLeft w:val="0"/>
                      <w:marRight w:val="0"/>
                      <w:marTop w:val="0"/>
                      <w:marBottom w:val="0"/>
                      <w:divBdr>
                        <w:top w:val="none" w:sz="0" w:space="0" w:color="auto"/>
                        <w:left w:val="none" w:sz="0" w:space="0" w:color="auto"/>
                        <w:bottom w:val="none" w:sz="0" w:space="0" w:color="auto"/>
                        <w:right w:val="none" w:sz="0" w:space="0" w:color="auto"/>
                      </w:divBdr>
                      <w:divsChild>
                        <w:div w:id="1273442052">
                          <w:marLeft w:val="0"/>
                          <w:marRight w:val="0"/>
                          <w:marTop w:val="0"/>
                          <w:marBottom w:val="0"/>
                          <w:divBdr>
                            <w:top w:val="none" w:sz="0" w:space="0" w:color="auto"/>
                            <w:left w:val="none" w:sz="0" w:space="0" w:color="auto"/>
                            <w:bottom w:val="none" w:sz="0" w:space="0" w:color="auto"/>
                            <w:right w:val="none" w:sz="0" w:space="0" w:color="auto"/>
                          </w:divBdr>
                          <w:divsChild>
                            <w:div w:id="1818566807">
                              <w:marLeft w:val="0"/>
                              <w:marRight w:val="0"/>
                              <w:marTop w:val="0"/>
                              <w:marBottom w:val="0"/>
                              <w:divBdr>
                                <w:top w:val="none" w:sz="0" w:space="0" w:color="auto"/>
                                <w:left w:val="none" w:sz="0" w:space="0" w:color="auto"/>
                                <w:bottom w:val="none" w:sz="0" w:space="0" w:color="auto"/>
                                <w:right w:val="none" w:sz="0" w:space="0" w:color="auto"/>
                              </w:divBdr>
                            </w:div>
                          </w:divsChild>
                        </w:div>
                        <w:div w:id="1770851902">
                          <w:marLeft w:val="0"/>
                          <w:marRight w:val="0"/>
                          <w:marTop w:val="0"/>
                          <w:marBottom w:val="0"/>
                          <w:divBdr>
                            <w:top w:val="none" w:sz="0" w:space="0" w:color="auto"/>
                            <w:left w:val="none" w:sz="0" w:space="0" w:color="auto"/>
                            <w:bottom w:val="none" w:sz="0" w:space="0" w:color="auto"/>
                            <w:right w:val="none" w:sz="0" w:space="0" w:color="auto"/>
                          </w:divBdr>
                        </w:div>
                      </w:divsChild>
                    </w:div>
                    <w:div w:id="1056079365">
                      <w:marLeft w:val="0"/>
                      <w:marRight w:val="0"/>
                      <w:marTop w:val="0"/>
                      <w:marBottom w:val="0"/>
                      <w:divBdr>
                        <w:top w:val="none" w:sz="0" w:space="0" w:color="auto"/>
                        <w:left w:val="none" w:sz="0" w:space="0" w:color="auto"/>
                        <w:bottom w:val="none" w:sz="0" w:space="0" w:color="auto"/>
                        <w:right w:val="none" w:sz="0" w:space="0" w:color="auto"/>
                      </w:divBdr>
                      <w:divsChild>
                        <w:div w:id="778527542">
                          <w:marLeft w:val="0"/>
                          <w:marRight w:val="0"/>
                          <w:marTop w:val="0"/>
                          <w:marBottom w:val="0"/>
                          <w:divBdr>
                            <w:top w:val="none" w:sz="0" w:space="0" w:color="auto"/>
                            <w:left w:val="none" w:sz="0" w:space="0" w:color="auto"/>
                            <w:bottom w:val="none" w:sz="0" w:space="0" w:color="auto"/>
                            <w:right w:val="none" w:sz="0" w:space="0" w:color="auto"/>
                          </w:divBdr>
                          <w:divsChild>
                            <w:div w:id="683365700">
                              <w:marLeft w:val="0"/>
                              <w:marRight w:val="0"/>
                              <w:marTop w:val="0"/>
                              <w:marBottom w:val="0"/>
                              <w:divBdr>
                                <w:top w:val="none" w:sz="0" w:space="0" w:color="auto"/>
                                <w:left w:val="none" w:sz="0" w:space="0" w:color="auto"/>
                                <w:bottom w:val="none" w:sz="0" w:space="0" w:color="auto"/>
                                <w:right w:val="none" w:sz="0" w:space="0" w:color="auto"/>
                              </w:divBdr>
                            </w:div>
                            <w:div w:id="1230114321">
                              <w:marLeft w:val="0"/>
                              <w:marRight w:val="0"/>
                              <w:marTop w:val="0"/>
                              <w:marBottom w:val="0"/>
                              <w:divBdr>
                                <w:top w:val="none" w:sz="0" w:space="0" w:color="auto"/>
                                <w:left w:val="none" w:sz="0" w:space="0" w:color="auto"/>
                                <w:bottom w:val="none" w:sz="0" w:space="0" w:color="auto"/>
                                <w:right w:val="none" w:sz="0" w:space="0" w:color="auto"/>
                              </w:divBdr>
                            </w:div>
                          </w:divsChild>
                        </w:div>
                        <w:div w:id="833448676">
                          <w:marLeft w:val="0"/>
                          <w:marRight w:val="0"/>
                          <w:marTop w:val="0"/>
                          <w:marBottom w:val="0"/>
                          <w:divBdr>
                            <w:top w:val="none" w:sz="0" w:space="0" w:color="auto"/>
                            <w:left w:val="none" w:sz="0" w:space="0" w:color="auto"/>
                            <w:bottom w:val="none" w:sz="0" w:space="0" w:color="auto"/>
                            <w:right w:val="none" w:sz="0" w:space="0" w:color="auto"/>
                          </w:divBdr>
                        </w:div>
                      </w:divsChild>
                    </w:div>
                    <w:div w:id="1665670709">
                      <w:marLeft w:val="0"/>
                      <w:marRight w:val="0"/>
                      <w:marTop w:val="0"/>
                      <w:marBottom w:val="0"/>
                      <w:divBdr>
                        <w:top w:val="none" w:sz="0" w:space="0" w:color="auto"/>
                        <w:left w:val="none" w:sz="0" w:space="0" w:color="auto"/>
                        <w:bottom w:val="none" w:sz="0" w:space="0" w:color="auto"/>
                        <w:right w:val="none" w:sz="0" w:space="0" w:color="auto"/>
                      </w:divBdr>
                      <w:divsChild>
                        <w:div w:id="517232701">
                          <w:marLeft w:val="0"/>
                          <w:marRight w:val="0"/>
                          <w:marTop w:val="0"/>
                          <w:marBottom w:val="0"/>
                          <w:divBdr>
                            <w:top w:val="none" w:sz="0" w:space="0" w:color="auto"/>
                            <w:left w:val="none" w:sz="0" w:space="0" w:color="auto"/>
                            <w:bottom w:val="none" w:sz="0" w:space="0" w:color="auto"/>
                            <w:right w:val="none" w:sz="0" w:space="0" w:color="auto"/>
                          </w:divBdr>
                        </w:div>
                        <w:div w:id="1362054726">
                          <w:marLeft w:val="0"/>
                          <w:marRight w:val="0"/>
                          <w:marTop w:val="0"/>
                          <w:marBottom w:val="0"/>
                          <w:divBdr>
                            <w:top w:val="none" w:sz="0" w:space="0" w:color="auto"/>
                            <w:left w:val="none" w:sz="0" w:space="0" w:color="auto"/>
                            <w:bottom w:val="none" w:sz="0" w:space="0" w:color="auto"/>
                            <w:right w:val="none" w:sz="0" w:space="0" w:color="auto"/>
                          </w:divBdr>
                          <w:divsChild>
                            <w:div w:id="8148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84374">
      <w:bodyDiv w:val="1"/>
      <w:marLeft w:val="0"/>
      <w:marRight w:val="0"/>
      <w:marTop w:val="0"/>
      <w:marBottom w:val="0"/>
      <w:divBdr>
        <w:top w:val="none" w:sz="0" w:space="0" w:color="auto"/>
        <w:left w:val="none" w:sz="0" w:space="0" w:color="auto"/>
        <w:bottom w:val="none" w:sz="0" w:space="0" w:color="auto"/>
        <w:right w:val="none" w:sz="0" w:space="0" w:color="auto"/>
      </w:divBdr>
    </w:div>
    <w:div w:id="1907909082">
      <w:bodyDiv w:val="1"/>
      <w:marLeft w:val="0"/>
      <w:marRight w:val="0"/>
      <w:marTop w:val="0"/>
      <w:marBottom w:val="0"/>
      <w:divBdr>
        <w:top w:val="none" w:sz="0" w:space="0" w:color="auto"/>
        <w:left w:val="none" w:sz="0" w:space="0" w:color="auto"/>
        <w:bottom w:val="none" w:sz="0" w:space="0" w:color="auto"/>
        <w:right w:val="none" w:sz="0" w:space="0" w:color="auto"/>
      </w:divBdr>
    </w:div>
    <w:div w:id="1921863221">
      <w:bodyDiv w:val="1"/>
      <w:marLeft w:val="0"/>
      <w:marRight w:val="0"/>
      <w:marTop w:val="0"/>
      <w:marBottom w:val="0"/>
      <w:divBdr>
        <w:top w:val="none" w:sz="0" w:space="0" w:color="auto"/>
        <w:left w:val="none" w:sz="0" w:space="0" w:color="auto"/>
        <w:bottom w:val="none" w:sz="0" w:space="0" w:color="auto"/>
        <w:right w:val="none" w:sz="0" w:space="0" w:color="auto"/>
      </w:divBdr>
    </w:div>
    <w:div w:id="1961379688">
      <w:bodyDiv w:val="1"/>
      <w:marLeft w:val="0"/>
      <w:marRight w:val="0"/>
      <w:marTop w:val="0"/>
      <w:marBottom w:val="0"/>
      <w:divBdr>
        <w:top w:val="none" w:sz="0" w:space="0" w:color="auto"/>
        <w:left w:val="none" w:sz="0" w:space="0" w:color="auto"/>
        <w:bottom w:val="none" w:sz="0" w:space="0" w:color="auto"/>
        <w:right w:val="none" w:sz="0" w:space="0" w:color="auto"/>
      </w:divBdr>
    </w:div>
    <w:div w:id="1998074282">
      <w:bodyDiv w:val="1"/>
      <w:marLeft w:val="0"/>
      <w:marRight w:val="0"/>
      <w:marTop w:val="0"/>
      <w:marBottom w:val="0"/>
      <w:divBdr>
        <w:top w:val="none" w:sz="0" w:space="0" w:color="auto"/>
        <w:left w:val="none" w:sz="0" w:space="0" w:color="auto"/>
        <w:bottom w:val="none" w:sz="0" w:space="0" w:color="auto"/>
        <w:right w:val="none" w:sz="0" w:space="0" w:color="auto"/>
      </w:divBdr>
    </w:div>
    <w:div w:id="2023630389">
      <w:bodyDiv w:val="1"/>
      <w:marLeft w:val="0"/>
      <w:marRight w:val="0"/>
      <w:marTop w:val="0"/>
      <w:marBottom w:val="0"/>
      <w:divBdr>
        <w:top w:val="none" w:sz="0" w:space="0" w:color="auto"/>
        <w:left w:val="none" w:sz="0" w:space="0" w:color="auto"/>
        <w:bottom w:val="none" w:sz="0" w:space="0" w:color="auto"/>
        <w:right w:val="none" w:sz="0" w:space="0" w:color="auto"/>
      </w:divBdr>
    </w:div>
    <w:div w:id="2024241744">
      <w:bodyDiv w:val="1"/>
      <w:marLeft w:val="0"/>
      <w:marRight w:val="0"/>
      <w:marTop w:val="0"/>
      <w:marBottom w:val="0"/>
      <w:divBdr>
        <w:top w:val="none" w:sz="0" w:space="0" w:color="auto"/>
        <w:left w:val="none" w:sz="0" w:space="0" w:color="auto"/>
        <w:bottom w:val="none" w:sz="0" w:space="0" w:color="auto"/>
        <w:right w:val="none" w:sz="0" w:space="0" w:color="auto"/>
      </w:divBdr>
    </w:div>
    <w:div w:id="2066105282">
      <w:bodyDiv w:val="1"/>
      <w:marLeft w:val="0"/>
      <w:marRight w:val="0"/>
      <w:marTop w:val="0"/>
      <w:marBottom w:val="0"/>
      <w:divBdr>
        <w:top w:val="none" w:sz="0" w:space="0" w:color="auto"/>
        <w:left w:val="none" w:sz="0" w:space="0" w:color="auto"/>
        <w:bottom w:val="none" w:sz="0" w:space="0" w:color="auto"/>
        <w:right w:val="none" w:sz="0" w:space="0" w:color="auto"/>
      </w:divBdr>
    </w:div>
    <w:div w:id="2116123715">
      <w:bodyDiv w:val="1"/>
      <w:marLeft w:val="0"/>
      <w:marRight w:val="0"/>
      <w:marTop w:val="0"/>
      <w:marBottom w:val="0"/>
      <w:divBdr>
        <w:top w:val="none" w:sz="0" w:space="0" w:color="auto"/>
        <w:left w:val="none" w:sz="0" w:space="0" w:color="auto"/>
        <w:bottom w:val="none" w:sz="0" w:space="0" w:color="auto"/>
        <w:right w:val="none" w:sz="0" w:space="0" w:color="auto"/>
      </w:divBdr>
    </w:div>
    <w:div w:id="212048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OS;n=107078;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s://market.rts-tender.ru/" TargetMode="External"/><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5AA8A-284C-4551-86C5-21BE054D6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6332</Words>
  <Characters>36094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Company>
  <LinksUpToDate>false</LinksUpToDate>
  <CharactersWithSpaces>42342</CharactersWithSpaces>
  <SharedDoc>false</SharedDoc>
  <HLinks>
    <vt:vector size="12" baseType="variant">
      <vt:variant>
        <vt:i4>6750306</vt:i4>
      </vt:variant>
      <vt:variant>
        <vt:i4>3</vt:i4>
      </vt:variant>
      <vt:variant>
        <vt:i4>0</vt:i4>
      </vt:variant>
      <vt:variant>
        <vt:i4>5</vt:i4>
      </vt:variant>
      <vt:variant>
        <vt:lpwstr>https://login.consultant.ru/link/?req=doc&amp;base=LAW&amp;n=421875&amp;dst=2465&amp;field=134&amp;date=23.09.2022</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creator>Зубко И.Н.</dc:creator>
  <cp:lastModifiedBy>Татьяна Андреевна</cp:lastModifiedBy>
  <cp:revision>14</cp:revision>
  <cp:lastPrinted>2023-04-11T07:15:00Z</cp:lastPrinted>
  <dcterms:created xsi:type="dcterms:W3CDTF">2024-11-06T06:12:00Z</dcterms:created>
  <dcterms:modified xsi:type="dcterms:W3CDTF">2024-12-18T09:36:00Z</dcterms:modified>
</cp:coreProperties>
</file>